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7F44" w14:textId="4DFB4A8E" w:rsidR="00FB6C5B" w:rsidRPr="00FB6C5B" w:rsidRDefault="00FB6C5B" w:rsidP="00925CBA">
      <w:pPr>
        <w:snapToGrid w:val="0"/>
        <w:spacing w:after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 xml:space="preserve">Załącznik nr </w:t>
      </w:r>
      <w:r w:rsidR="00672AE8">
        <w:rPr>
          <w:rFonts w:ascii="Calibri" w:hAnsi="Calibri" w:cs="Calibri"/>
          <w:sz w:val="24"/>
          <w:szCs w:val="24"/>
        </w:rPr>
        <w:t>10</w:t>
      </w:r>
      <w:r w:rsidRPr="00FB6C5B">
        <w:rPr>
          <w:rFonts w:ascii="Calibri" w:hAnsi="Calibri" w:cs="Calibri"/>
          <w:sz w:val="24"/>
          <w:szCs w:val="24"/>
        </w:rPr>
        <w:t xml:space="preserve"> do </w:t>
      </w:r>
      <w:bookmarkStart w:id="0" w:name="_Hlk214967628"/>
      <w:r w:rsidRPr="00FB6C5B">
        <w:rPr>
          <w:rFonts w:ascii="Calibri" w:hAnsi="Calibri" w:cs="Calibri"/>
          <w:sz w:val="24"/>
          <w:szCs w:val="24"/>
        </w:rPr>
        <w:t xml:space="preserve">wzoru umowy o powierzenie grantu: </w:t>
      </w:r>
      <w:bookmarkEnd w:id="0"/>
      <w:r w:rsidRPr="00FB6C5B">
        <w:rPr>
          <w:rFonts w:ascii="Calibri" w:hAnsi="Calibri" w:cs="Calibri"/>
          <w:sz w:val="24"/>
          <w:szCs w:val="24"/>
        </w:rPr>
        <w:t>Klauzula informacyjna Fundacji AVALON</w:t>
      </w:r>
    </w:p>
    <w:p w14:paraId="097F9301" w14:textId="560EA449" w:rsidR="00D95EBB" w:rsidRPr="00FB6C5B" w:rsidRDefault="00950300" w:rsidP="00344BDC">
      <w:pPr>
        <w:pStyle w:val="Nagwek1"/>
      </w:pPr>
      <w:r w:rsidRPr="00FB6C5B">
        <w:t>Klauzula informacyjna</w:t>
      </w:r>
      <w:r w:rsidR="008932C9">
        <w:t xml:space="preserve"> Fundacji AVALON</w:t>
      </w:r>
      <w:r w:rsidR="00DA1100">
        <w:t xml:space="preserve"> </w:t>
      </w:r>
      <w:r w:rsidR="00D95EBB" w:rsidRPr="00FB6C5B">
        <w:t>w związku z</w:t>
      </w:r>
      <w:r w:rsidR="00DA1100">
        <w:t> </w:t>
      </w:r>
      <w:r w:rsidR="00D95EBB" w:rsidRPr="00FB6C5B">
        <w:t>realizacją projektu pn. „</w:t>
      </w:r>
      <w:r w:rsidR="00C17669" w:rsidRPr="00FB6C5B">
        <w:t>Dostępna stomatologia</w:t>
      </w:r>
      <w:r w:rsidR="00D95EBB" w:rsidRPr="00FB6C5B">
        <w:t>”</w:t>
      </w:r>
    </w:p>
    <w:p w14:paraId="1FA43483" w14:textId="15A6C8BB" w:rsidR="00452338" w:rsidRPr="00FB6C5B" w:rsidRDefault="00452338" w:rsidP="00E137E9">
      <w:pPr>
        <w:pStyle w:val="Akapitzlist"/>
        <w:numPr>
          <w:ilvl w:val="0"/>
          <w:numId w:val="2"/>
        </w:numPr>
        <w:spacing w:before="360" w:after="120" w:line="276" w:lineRule="auto"/>
        <w:ind w:left="426" w:hanging="426"/>
        <w:contextualSpacing w:val="0"/>
        <w:rPr>
          <w:rFonts w:ascii="Calibri" w:hAnsi="Calibri" w:cs="Calibri"/>
          <w:strike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 xml:space="preserve">Administratorem danych osobowych jest </w:t>
      </w:r>
      <w:r w:rsidRPr="00FB6C5B">
        <w:rPr>
          <w:rFonts w:ascii="Calibri" w:hAnsi="Calibri" w:cs="Calibri"/>
          <w:b/>
          <w:bCs/>
          <w:sz w:val="24"/>
          <w:szCs w:val="24"/>
        </w:rPr>
        <w:t xml:space="preserve">Fundacja </w:t>
      </w:r>
      <w:r w:rsidR="00C17669" w:rsidRPr="00FB6C5B">
        <w:rPr>
          <w:rFonts w:ascii="Calibri" w:hAnsi="Calibri" w:cs="Calibri"/>
          <w:b/>
          <w:bCs/>
          <w:sz w:val="24"/>
          <w:szCs w:val="24"/>
        </w:rPr>
        <w:t>A</w:t>
      </w:r>
      <w:r w:rsidR="00FB6C5B" w:rsidRPr="00FB6C5B">
        <w:rPr>
          <w:rFonts w:ascii="Calibri" w:hAnsi="Calibri" w:cs="Calibri"/>
          <w:b/>
          <w:bCs/>
          <w:sz w:val="24"/>
          <w:szCs w:val="24"/>
        </w:rPr>
        <w:t>VALON</w:t>
      </w:r>
      <w:r w:rsidR="00C17669" w:rsidRPr="00FB6C5B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Pr="00FB6C5B">
        <w:rPr>
          <w:rFonts w:ascii="Calibri" w:hAnsi="Calibri" w:cs="Calibri"/>
          <w:b/>
          <w:bCs/>
          <w:sz w:val="24"/>
          <w:szCs w:val="24"/>
        </w:rPr>
        <w:t>Bezpośrednia Pomoc Niepełnosprawnym</w:t>
      </w:r>
      <w:r w:rsidR="00FB6C5B" w:rsidRPr="00FB6C5B">
        <w:rPr>
          <w:rFonts w:ascii="Calibri" w:hAnsi="Calibri" w:cs="Calibri"/>
          <w:b/>
          <w:bCs/>
          <w:sz w:val="24"/>
          <w:szCs w:val="24"/>
        </w:rPr>
        <w:t>.</w:t>
      </w:r>
    </w:p>
    <w:p w14:paraId="52FC1BD5" w14:textId="742EE99E" w:rsidR="00452338" w:rsidRPr="00FB6C5B" w:rsidRDefault="00452338" w:rsidP="00345F2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 xml:space="preserve">Kontakt z inspektorem ochrony danych osobowych możliwy jest za pomocą email: </w:t>
      </w:r>
      <w:hyperlink r:id="rId10" w:history="1">
        <w:r w:rsidRPr="00FB6C5B">
          <w:rPr>
            <w:rStyle w:val="Hipercze"/>
            <w:rFonts w:ascii="Calibri" w:hAnsi="Calibri" w:cs="Calibri"/>
            <w:color w:val="002060"/>
            <w:sz w:val="24"/>
            <w:szCs w:val="24"/>
          </w:rPr>
          <w:t>iodo@fundacjaavalon.pl</w:t>
        </w:r>
      </w:hyperlink>
      <w:r w:rsidRPr="00FB6C5B">
        <w:rPr>
          <w:rFonts w:ascii="Calibri" w:hAnsi="Calibri" w:cs="Calibri"/>
          <w:sz w:val="24"/>
          <w:szCs w:val="24"/>
        </w:rPr>
        <w:t>. Z Inspektorem Ochrony Danych można kontaktować się we</w:t>
      </w:r>
      <w:r w:rsidR="007869FC">
        <w:rPr>
          <w:rFonts w:ascii="Calibri" w:hAnsi="Calibri" w:cs="Calibri"/>
          <w:sz w:val="24"/>
          <w:szCs w:val="24"/>
        </w:rPr>
        <w:t> </w:t>
      </w:r>
      <w:r w:rsidRPr="00FB6C5B">
        <w:rPr>
          <w:rFonts w:ascii="Calibri" w:hAnsi="Calibri" w:cs="Calibri"/>
          <w:sz w:val="24"/>
          <w:szCs w:val="24"/>
        </w:rPr>
        <w:t>wszystkich sprawach dotyczących przetwarzania danych osobowych oraz korzystania z</w:t>
      </w:r>
      <w:r w:rsidR="00FB6C5B" w:rsidRPr="00FB6C5B">
        <w:rPr>
          <w:rFonts w:ascii="Calibri" w:hAnsi="Calibri" w:cs="Calibri"/>
          <w:sz w:val="24"/>
          <w:szCs w:val="24"/>
        </w:rPr>
        <w:t> </w:t>
      </w:r>
      <w:r w:rsidRPr="00FB6C5B">
        <w:rPr>
          <w:rFonts w:ascii="Calibri" w:hAnsi="Calibri" w:cs="Calibri"/>
          <w:sz w:val="24"/>
          <w:szCs w:val="24"/>
        </w:rPr>
        <w:t>praw związanych z ich przetwarzaniem.</w:t>
      </w:r>
    </w:p>
    <w:p w14:paraId="0F953F5B" w14:textId="2FD3A379" w:rsidR="00452338" w:rsidRPr="00FB6C5B" w:rsidRDefault="00950300" w:rsidP="00345F2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D</w:t>
      </w:r>
      <w:r w:rsidR="00452338" w:rsidRPr="00FB6C5B">
        <w:rPr>
          <w:rFonts w:ascii="Calibri" w:hAnsi="Calibri" w:cs="Calibri"/>
          <w:sz w:val="24"/>
          <w:szCs w:val="24"/>
        </w:rPr>
        <w:t>ane osobowe będą przetwarzane wyłącznie w celu oraz zakresie niezbędnym do</w:t>
      </w:r>
      <w:r w:rsidR="007869FC">
        <w:rPr>
          <w:rFonts w:ascii="Calibri" w:hAnsi="Calibri" w:cs="Calibri"/>
          <w:sz w:val="24"/>
          <w:szCs w:val="24"/>
        </w:rPr>
        <w:t> </w:t>
      </w:r>
      <w:r w:rsidR="00452338" w:rsidRPr="00FB6C5B">
        <w:rPr>
          <w:rFonts w:ascii="Calibri" w:hAnsi="Calibri" w:cs="Calibri"/>
          <w:sz w:val="24"/>
          <w:szCs w:val="24"/>
        </w:rPr>
        <w:t>zapewnienia prawidłowej realizacji projektu i zadań z nim związanych</w:t>
      </w:r>
      <w:r w:rsidR="00186CC5">
        <w:rPr>
          <w:rFonts w:ascii="Calibri" w:hAnsi="Calibri" w:cs="Calibri"/>
          <w:sz w:val="24"/>
          <w:szCs w:val="24"/>
        </w:rPr>
        <w:t>,</w:t>
      </w:r>
      <w:r w:rsidR="00452338" w:rsidRPr="00FB6C5B">
        <w:rPr>
          <w:rFonts w:ascii="Calibri" w:hAnsi="Calibri" w:cs="Calibri"/>
          <w:sz w:val="24"/>
          <w:szCs w:val="24"/>
        </w:rPr>
        <w:t xml:space="preserve"> w</w:t>
      </w:r>
      <w:r w:rsidR="007869FC">
        <w:rPr>
          <w:rFonts w:ascii="Calibri" w:hAnsi="Calibri" w:cs="Calibri"/>
          <w:sz w:val="24"/>
          <w:szCs w:val="24"/>
        </w:rPr>
        <w:t> </w:t>
      </w:r>
      <w:r w:rsidR="00452338" w:rsidRPr="00FB6C5B">
        <w:rPr>
          <w:rFonts w:ascii="Calibri" w:hAnsi="Calibri" w:cs="Calibri"/>
          <w:sz w:val="24"/>
          <w:szCs w:val="24"/>
        </w:rPr>
        <w:t xml:space="preserve">szczególności </w:t>
      </w:r>
      <w:r w:rsidR="00F06B05" w:rsidRPr="00FB6C5B">
        <w:rPr>
          <w:rFonts w:ascii="Calibri" w:hAnsi="Calibri" w:cs="Calibri"/>
          <w:sz w:val="24"/>
          <w:szCs w:val="24"/>
        </w:rPr>
        <w:t>realizacji audytów wstępnych i końcowych wnioskodawców/grantobiorców, podejmowania działań w ramach testowania wdrożeń standardu (w tym realizacji wizyt testujących wdrożenie)</w:t>
      </w:r>
      <w:r w:rsidR="00FB6C5B" w:rsidRPr="00FB6C5B">
        <w:rPr>
          <w:rFonts w:ascii="Calibri" w:hAnsi="Calibri" w:cs="Calibri"/>
          <w:sz w:val="24"/>
          <w:szCs w:val="24"/>
        </w:rPr>
        <w:t>, s</w:t>
      </w:r>
      <w:r w:rsidR="00452338" w:rsidRPr="00FB6C5B">
        <w:rPr>
          <w:rFonts w:ascii="Calibri" w:hAnsi="Calibri" w:cs="Calibri"/>
          <w:sz w:val="24"/>
          <w:szCs w:val="24"/>
        </w:rPr>
        <w:t>prawozdawczości</w:t>
      </w:r>
      <w:r w:rsidR="00FB6C5B" w:rsidRPr="00FB6C5B">
        <w:rPr>
          <w:rFonts w:ascii="Calibri" w:hAnsi="Calibri" w:cs="Calibri"/>
          <w:sz w:val="24"/>
          <w:szCs w:val="24"/>
        </w:rPr>
        <w:t xml:space="preserve"> </w:t>
      </w:r>
      <w:r w:rsidR="00452338" w:rsidRPr="00FB6C5B">
        <w:rPr>
          <w:rFonts w:ascii="Calibri" w:hAnsi="Calibri" w:cs="Calibri"/>
          <w:sz w:val="24"/>
          <w:szCs w:val="24"/>
        </w:rPr>
        <w:t>i archiwizacji projektu.</w:t>
      </w:r>
    </w:p>
    <w:p w14:paraId="13A5D454" w14:textId="241AC28D" w:rsidR="00F06B05" w:rsidRPr="00FB6C5B" w:rsidRDefault="00452338" w:rsidP="00345F2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Podstawą prawną do przetwarzania danych osobowych</w:t>
      </w:r>
      <w:r w:rsidR="00950300" w:rsidRPr="00FB6C5B">
        <w:rPr>
          <w:rFonts w:ascii="Calibri" w:hAnsi="Calibri" w:cs="Calibri"/>
          <w:sz w:val="24"/>
          <w:szCs w:val="24"/>
        </w:rPr>
        <w:t xml:space="preserve"> </w:t>
      </w:r>
      <w:r w:rsidRPr="00FB6C5B">
        <w:rPr>
          <w:rFonts w:ascii="Calibri" w:hAnsi="Calibri" w:cs="Calibri"/>
          <w:sz w:val="24"/>
          <w:szCs w:val="24"/>
        </w:rPr>
        <w:t xml:space="preserve">jest art. 6 ust. 1 lit. </w:t>
      </w:r>
      <w:r w:rsidR="00950300" w:rsidRPr="00FB6C5B">
        <w:rPr>
          <w:rFonts w:ascii="Calibri" w:hAnsi="Calibri" w:cs="Calibri"/>
          <w:sz w:val="24"/>
          <w:szCs w:val="24"/>
        </w:rPr>
        <w:t>b</w:t>
      </w:r>
      <w:r w:rsidRPr="00FB6C5B">
        <w:rPr>
          <w:rFonts w:ascii="Calibri" w:hAnsi="Calibri" w:cs="Calibri"/>
          <w:sz w:val="24"/>
          <w:szCs w:val="24"/>
        </w:rPr>
        <w:t xml:space="preserve"> RODO – </w:t>
      </w:r>
      <w:r w:rsidR="00950300" w:rsidRPr="00FB6C5B">
        <w:rPr>
          <w:rFonts w:ascii="Calibri" w:hAnsi="Calibri" w:cs="Calibri"/>
          <w:sz w:val="24"/>
          <w:szCs w:val="24"/>
        </w:rPr>
        <w:t>realizacja umowy, której stroną jest osoba, której dane dotyczą</w:t>
      </w:r>
      <w:r w:rsidRPr="00FB6C5B">
        <w:rPr>
          <w:rFonts w:ascii="Calibri" w:hAnsi="Calibri" w:cs="Calibri"/>
          <w:sz w:val="24"/>
          <w:szCs w:val="24"/>
        </w:rPr>
        <w:t>.</w:t>
      </w:r>
      <w:r w:rsidR="00950300" w:rsidRPr="00FB6C5B">
        <w:rPr>
          <w:rFonts w:ascii="Calibri" w:hAnsi="Calibri" w:cs="Calibri"/>
          <w:sz w:val="24"/>
          <w:szCs w:val="24"/>
        </w:rPr>
        <w:t xml:space="preserve"> W stosunku </w:t>
      </w:r>
      <w:r w:rsidR="00DF1B65" w:rsidRPr="00FB6C5B">
        <w:rPr>
          <w:rFonts w:ascii="Calibri" w:hAnsi="Calibri" w:cs="Calibri"/>
          <w:sz w:val="24"/>
          <w:szCs w:val="24"/>
        </w:rPr>
        <w:t>do personelu administratora jest to art. 6 ust. 1 lit. c. RODO.</w:t>
      </w:r>
    </w:p>
    <w:p w14:paraId="6662E5CF" w14:textId="31736842" w:rsidR="00452338" w:rsidRPr="00FB6C5B" w:rsidRDefault="00DF1B65" w:rsidP="00345F2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Podstawą prawną przetwarzania danych osobowych jest art. 6 ust. 1 lit. c,</w:t>
      </w:r>
      <w:r w:rsidR="00F06B05" w:rsidRPr="00FB6C5B">
        <w:rPr>
          <w:rFonts w:ascii="Calibri" w:hAnsi="Calibri" w:cs="Calibri"/>
          <w:sz w:val="24"/>
          <w:szCs w:val="24"/>
        </w:rPr>
        <w:t xml:space="preserve"> </w:t>
      </w:r>
      <w:r w:rsidRPr="00FB6C5B">
        <w:rPr>
          <w:rFonts w:ascii="Calibri" w:hAnsi="Calibri" w:cs="Calibri"/>
          <w:sz w:val="24"/>
          <w:szCs w:val="24"/>
        </w:rPr>
        <w:t>e RODO oraz art. 9 ust. 2 lit. g RODO.</w:t>
      </w:r>
    </w:p>
    <w:p w14:paraId="2EE1D77E" w14:textId="260BE823" w:rsidR="00452338" w:rsidRPr="00FB6C5B" w:rsidRDefault="00074B7D" w:rsidP="00345F2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Odbiorcą danych osobowych będzie Państwowy Fundusz Rehabilitacji Osób Niepełnosprawnych oraz w razie potrzeby inne</w:t>
      </w:r>
      <w:r w:rsidRPr="00FB6C5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452338" w:rsidRPr="00FB6C5B">
        <w:rPr>
          <w:rFonts w:ascii="Calibri" w:hAnsi="Calibri" w:cs="Calibri"/>
          <w:sz w:val="24"/>
          <w:szCs w:val="24"/>
        </w:rPr>
        <w:t>podmiot</w:t>
      </w:r>
      <w:r w:rsidRPr="00FB6C5B">
        <w:rPr>
          <w:rFonts w:ascii="Calibri" w:hAnsi="Calibri" w:cs="Calibri"/>
          <w:sz w:val="24"/>
          <w:szCs w:val="24"/>
        </w:rPr>
        <w:t>y</w:t>
      </w:r>
      <w:r w:rsidR="00452338" w:rsidRPr="00FB6C5B">
        <w:rPr>
          <w:rFonts w:ascii="Calibri" w:hAnsi="Calibri" w:cs="Calibri"/>
          <w:sz w:val="24"/>
          <w:szCs w:val="24"/>
        </w:rPr>
        <w:t xml:space="preserve"> uprawnionym na mocy przepisów prawa.</w:t>
      </w:r>
    </w:p>
    <w:p w14:paraId="0E38B2A9" w14:textId="4B36F020" w:rsidR="00452338" w:rsidRPr="00FB6C5B" w:rsidRDefault="00DF06B1" w:rsidP="00345F2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D</w:t>
      </w:r>
      <w:r w:rsidR="00452338" w:rsidRPr="00FB6C5B">
        <w:rPr>
          <w:rFonts w:ascii="Calibri" w:hAnsi="Calibri" w:cs="Calibri"/>
          <w:sz w:val="24"/>
          <w:szCs w:val="24"/>
        </w:rPr>
        <w:t>ane osobowe przechowywane będą przez okres przygotowania i realizacji Projektu a</w:t>
      </w:r>
      <w:r w:rsidR="00FB6C5B">
        <w:rPr>
          <w:rFonts w:ascii="Calibri" w:hAnsi="Calibri" w:cs="Calibri"/>
          <w:sz w:val="24"/>
          <w:szCs w:val="24"/>
        </w:rPr>
        <w:t> </w:t>
      </w:r>
      <w:r w:rsidR="00452338" w:rsidRPr="00FB6C5B">
        <w:rPr>
          <w:rFonts w:ascii="Calibri" w:hAnsi="Calibri" w:cs="Calibri"/>
          <w:sz w:val="24"/>
          <w:szCs w:val="24"/>
        </w:rPr>
        <w:t>także rozliczenia i archiwizacji, przy czym termin ten może zostać przedłużony przez instytucję finansującą.</w:t>
      </w:r>
    </w:p>
    <w:p w14:paraId="302ABC56" w14:textId="511D41A2" w:rsidR="00452338" w:rsidRPr="00FB6C5B" w:rsidRDefault="00452338" w:rsidP="00345F22">
      <w:pPr>
        <w:pStyle w:val="Akapitzlist"/>
        <w:numPr>
          <w:ilvl w:val="0"/>
          <w:numId w:val="2"/>
        </w:numPr>
        <w:spacing w:after="120" w:line="276" w:lineRule="auto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Na zasadach określonych przepisami RODO</w:t>
      </w:r>
      <w:r w:rsidR="00DF06B1" w:rsidRPr="00FB6C5B">
        <w:rPr>
          <w:rFonts w:ascii="Calibri" w:hAnsi="Calibri" w:cs="Calibri"/>
          <w:sz w:val="24"/>
          <w:szCs w:val="24"/>
        </w:rPr>
        <w:t>, osobie, której dane dotyczą</w:t>
      </w:r>
      <w:r w:rsidRPr="00FB6C5B">
        <w:rPr>
          <w:rFonts w:ascii="Calibri" w:hAnsi="Calibri" w:cs="Calibri"/>
          <w:sz w:val="24"/>
          <w:szCs w:val="24"/>
        </w:rPr>
        <w:t xml:space="preserve"> przysługuje:</w:t>
      </w:r>
    </w:p>
    <w:p w14:paraId="7287F8E5" w14:textId="2CC498CC" w:rsidR="00452338" w:rsidRPr="00FB6C5B" w:rsidRDefault="00452338" w:rsidP="00E137E9">
      <w:pPr>
        <w:pStyle w:val="Akapitzlist"/>
        <w:numPr>
          <w:ilvl w:val="1"/>
          <w:numId w:val="2"/>
        </w:numPr>
        <w:spacing w:after="120" w:line="276" w:lineRule="auto"/>
        <w:ind w:left="851" w:hanging="425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prawo dostępu do treści swoich danych,</w:t>
      </w:r>
    </w:p>
    <w:p w14:paraId="6564583C" w14:textId="1BBBECD7" w:rsidR="00452338" w:rsidRPr="00FB6C5B" w:rsidRDefault="00452338" w:rsidP="00345F22">
      <w:pPr>
        <w:pStyle w:val="Akapitzlist"/>
        <w:numPr>
          <w:ilvl w:val="1"/>
          <w:numId w:val="2"/>
        </w:numPr>
        <w:spacing w:after="120" w:line="276" w:lineRule="auto"/>
        <w:ind w:left="851" w:hanging="425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prawo do ich sprostowania, gdy są niezgodne ze stanem rzeczywistym,</w:t>
      </w:r>
    </w:p>
    <w:p w14:paraId="09DEE4F5" w14:textId="2914F45A" w:rsidR="00452338" w:rsidRPr="00FB6C5B" w:rsidRDefault="00452338" w:rsidP="00345F22">
      <w:pPr>
        <w:pStyle w:val="Akapitzlist"/>
        <w:numPr>
          <w:ilvl w:val="1"/>
          <w:numId w:val="2"/>
        </w:numPr>
        <w:spacing w:after="120" w:line="276" w:lineRule="auto"/>
        <w:ind w:left="851" w:hanging="425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prawo do ich usunięcia, ograniczenia przetwarzania, a także przenoszenia danych – w przypadkach przewidzianych prawem,</w:t>
      </w:r>
    </w:p>
    <w:p w14:paraId="470247EC" w14:textId="5AB0F700" w:rsidR="00452338" w:rsidRPr="00FB6C5B" w:rsidRDefault="00452338" w:rsidP="00345F22">
      <w:pPr>
        <w:pStyle w:val="Akapitzlist"/>
        <w:numPr>
          <w:ilvl w:val="1"/>
          <w:numId w:val="2"/>
        </w:numPr>
        <w:spacing w:after="120" w:line="276" w:lineRule="auto"/>
        <w:ind w:left="851" w:hanging="425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prawo do wniesienia sprzeciwu wobec przetwarzania danych,</w:t>
      </w:r>
    </w:p>
    <w:p w14:paraId="5CF9058D" w14:textId="3E598B88" w:rsidR="00452338" w:rsidRPr="00FB6C5B" w:rsidRDefault="00452338" w:rsidP="00345F22">
      <w:pPr>
        <w:pStyle w:val="Akapitzlist"/>
        <w:numPr>
          <w:ilvl w:val="1"/>
          <w:numId w:val="2"/>
        </w:numPr>
        <w:spacing w:after="120" w:line="276" w:lineRule="auto"/>
        <w:ind w:left="851" w:hanging="425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lastRenderedPageBreak/>
        <w:t>prawo do wniesienia skargi do organu nadzorczego – Prezesa Urzędu Ochrony Danych Osobowych, gdy</w:t>
      </w:r>
      <w:r w:rsidR="00DF06B1" w:rsidRPr="00FB6C5B">
        <w:rPr>
          <w:rFonts w:ascii="Calibri" w:hAnsi="Calibri" w:cs="Calibri"/>
          <w:sz w:val="24"/>
          <w:szCs w:val="24"/>
        </w:rPr>
        <w:t xml:space="preserve"> osoba, której dane dotyczą uzna</w:t>
      </w:r>
      <w:r w:rsidRPr="00FB6C5B">
        <w:rPr>
          <w:rFonts w:ascii="Calibri" w:hAnsi="Calibri" w:cs="Calibri"/>
          <w:sz w:val="24"/>
          <w:szCs w:val="24"/>
        </w:rPr>
        <w:t>, że przetwarzanie danych osobowych narusza przepisy o</w:t>
      </w:r>
      <w:r w:rsidR="00DF06B1" w:rsidRPr="00FB6C5B">
        <w:rPr>
          <w:rFonts w:ascii="Calibri" w:hAnsi="Calibri" w:cs="Calibri"/>
          <w:sz w:val="24"/>
          <w:szCs w:val="24"/>
        </w:rPr>
        <w:t xml:space="preserve"> ich</w:t>
      </w:r>
      <w:r w:rsidRPr="00FB6C5B">
        <w:rPr>
          <w:rFonts w:ascii="Calibri" w:hAnsi="Calibri" w:cs="Calibri"/>
          <w:sz w:val="24"/>
          <w:szCs w:val="24"/>
        </w:rPr>
        <w:t xml:space="preserve"> ochronie,</w:t>
      </w:r>
    </w:p>
    <w:p w14:paraId="15410F17" w14:textId="1721E1EB" w:rsidR="00452338" w:rsidRPr="00FB6C5B" w:rsidRDefault="00452338" w:rsidP="00345F22">
      <w:pPr>
        <w:pStyle w:val="Akapitzlist"/>
        <w:numPr>
          <w:ilvl w:val="1"/>
          <w:numId w:val="2"/>
        </w:numPr>
        <w:spacing w:after="120" w:line="276" w:lineRule="auto"/>
        <w:ind w:left="851" w:hanging="425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prawo do cofnięcia zgody w dowolnym momencie bez wpływu na zgodność z</w:t>
      </w:r>
      <w:r w:rsidR="007869FC">
        <w:rPr>
          <w:rFonts w:ascii="Calibri" w:hAnsi="Calibri" w:cs="Calibri"/>
          <w:sz w:val="24"/>
          <w:szCs w:val="24"/>
        </w:rPr>
        <w:t> </w:t>
      </w:r>
      <w:r w:rsidRPr="00FB6C5B">
        <w:rPr>
          <w:rFonts w:ascii="Calibri" w:hAnsi="Calibri" w:cs="Calibri"/>
          <w:sz w:val="24"/>
          <w:szCs w:val="24"/>
        </w:rPr>
        <w:t>prawem przetwarzania, którego dokonano na podstawie zgody przed jej cofnięciem.</w:t>
      </w:r>
    </w:p>
    <w:p w14:paraId="4F433D2F" w14:textId="748F2811" w:rsidR="00997FD1" w:rsidRDefault="00997FD1" w:rsidP="00E137E9">
      <w:pPr>
        <w:pStyle w:val="Akapitzlist"/>
        <w:numPr>
          <w:ilvl w:val="0"/>
          <w:numId w:val="2"/>
        </w:numPr>
        <w:spacing w:after="480" w:line="276" w:lineRule="auto"/>
        <w:ind w:left="426" w:hanging="426"/>
        <w:contextualSpacing w:val="0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Przetwarzane dane nie będą podlegały zautomatyzowanemu podejmowaniu decyzji, w</w:t>
      </w:r>
      <w:r w:rsidR="00E137E9">
        <w:rPr>
          <w:rFonts w:ascii="Calibri" w:hAnsi="Calibri" w:cs="Calibri"/>
          <w:sz w:val="24"/>
          <w:szCs w:val="24"/>
        </w:rPr>
        <w:t> </w:t>
      </w:r>
      <w:r w:rsidRPr="00FB6C5B">
        <w:rPr>
          <w:rFonts w:ascii="Calibri" w:hAnsi="Calibri" w:cs="Calibri"/>
          <w:sz w:val="24"/>
          <w:szCs w:val="24"/>
        </w:rPr>
        <w:t>tym profilowaniu.</w:t>
      </w:r>
    </w:p>
    <w:p w14:paraId="55A7F1C2" w14:textId="77777777" w:rsidR="00FB6C5B" w:rsidRPr="00FB6C5B" w:rsidRDefault="00FB6C5B" w:rsidP="00FB6C5B">
      <w:pPr>
        <w:pStyle w:val="Nagwek2"/>
      </w:pPr>
      <w:r w:rsidRPr="00FB6C5B">
        <w:t>Treść z nagłówka</w:t>
      </w:r>
    </w:p>
    <w:p w14:paraId="08247459" w14:textId="26F27A5E" w:rsidR="00FB6C5B" w:rsidRPr="00FB6C5B" w:rsidRDefault="00FB6C5B" w:rsidP="00FB6C5B">
      <w:pPr>
        <w:spacing w:after="120" w:line="276" w:lineRule="auto"/>
        <w:rPr>
          <w:rFonts w:ascii="Calibri" w:hAnsi="Calibri" w:cs="Calibri"/>
          <w:sz w:val="24"/>
          <w:szCs w:val="24"/>
        </w:rPr>
      </w:pPr>
      <w:r w:rsidRPr="00FB6C5B">
        <w:rPr>
          <w:rFonts w:ascii="Calibri" w:hAnsi="Calibri" w:cs="Calibri"/>
          <w:sz w:val="24"/>
          <w:szCs w:val="24"/>
        </w:rPr>
        <w:t>Zestaw logotypów: symbol graficzny Funduszy Europejskich z napisem Fundusze Europejskie dla Rozwoju Społecznego; flaga Polski z napisem Rzeczpospolita Polska; flaga Unii Europejskiej z napisem Dofinansowane przez Unię Europejską.</w:t>
      </w:r>
    </w:p>
    <w:sectPr w:rsidR="00FB6C5B" w:rsidRPr="00FB6C5B" w:rsidSect="00925CB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4BDA1" w14:textId="77777777" w:rsidR="00095EA1" w:rsidRDefault="00095EA1" w:rsidP="00FB6C5B">
      <w:pPr>
        <w:spacing w:after="0" w:line="240" w:lineRule="auto"/>
      </w:pPr>
      <w:r>
        <w:separator/>
      </w:r>
    </w:p>
  </w:endnote>
  <w:endnote w:type="continuationSeparator" w:id="0">
    <w:p w14:paraId="6CC6009C" w14:textId="77777777" w:rsidR="00095EA1" w:rsidRDefault="00095EA1" w:rsidP="00FB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E43A" w14:textId="77777777" w:rsidR="00595A0D" w:rsidRDefault="00595A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AFD4" w14:textId="77777777" w:rsidR="00595A0D" w:rsidRDefault="00595A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77E8A" w14:textId="77777777" w:rsidR="00595A0D" w:rsidRDefault="00595A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F02D7" w14:textId="77777777" w:rsidR="00095EA1" w:rsidRDefault="00095EA1" w:rsidP="00FB6C5B">
      <w:pPr>
        <w:spacing w:after="0" w:line="240" w:lineRule="auto"/>
      </w:pPr>
      <w:r>
        <w:separator/>
      </w:r>
    </w:p>
  </w:footnote>
  <w:footnote w:type="continuationSeparator" w:id="0">
    <w:p w14:paraId="5E418AE7" w14:textId="77777777" w:rsidR="00095EA1" w:rsidRDefault="00095EA1" w:rsidP="00FB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20241" w14:textId="77777777" w:rsidR="00595A0D" w:rsidRDefault="00595A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35D6D" w14:textId="722ECDFF" w:rsidR="00FB6C5B" w:rsidRDefault="00FB6C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2381" w14:textId="2D6DB68C" w:rsidR="00595A0D" w:rsidRDefault="00595A0D">
    <w:pPr>
      <w:pStyle w:val="Nagwek"/>
    </w:pPr>
    <w:r w:rsidRPr="00563AA9">
      <w:rPr>
        <w:rFonts w:cstheme="minorHAnsi"/>
        <w:noProof/>
        <w:szCs w:val="24"/>
      </w:rPr>
      <w:drawing>
        <wp:anchor distT="0" distB="0" distL="114300" distR="114300" simplePos="0" relativeHeight="251661312" behindDoc="0" locked="0" layoutInCell="1" allowOverlap="1" wp14:anchorId="6500D147" wp14:editId="06AB3C23">
          <wp:simplePos x="0" y="0"/>
          <wp:positionH relativeFrom="margin">
            <wp:posOffset>95250</wp:posOffset>
          </wp:positionH>
          <wp:positionV relativeFrom="paragraph">
            <wp:posOffset>-172085</wp:posOffset>
          </wp:positionV>
          <wp:extent cx="5757545" cy="787400"/>
          <wp:effectExtent l="0" t="0" r="0" b="0"/>
          <wp:wrapSquare wrapText="bothSides"/>
          <wp:docPr id="760340318" name="Obraz 1" descr="Zestaw logotypów: logotyp Funduszy Europejskich z napisem Fundusze Europejskie dla Rozwoju Społecznego, flaga Polski z napisem Rzeczpospolita Polska, flaga Unii Europejskiej z napisem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697226" name="Obraz 1" descr="Zestaw logotypów: logotyp Funduszy Europejskich z napisem Fundusze Europejskie dla Rozwoju Społecznego, flaga Polski z napisem Rzeczpospolita Polska, flaga Unii Europejskiej z napisem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953EC5"/>
    <w:multiLevelType w:val="hybridMultilevel"/>
    <w:tmpl w:val="DD2EE918"/>
    <w:lvl w:ilvl="0" w:tplc="FD76609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174C38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66004D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D210B"/>
    <w:multiLevelType w:val="hybridMultilevel"/>
    <w:tmpl w:val="DAF8F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393309">
    <w:abstractNumId w:val="1"/>
  </w:num>
  <w:num w:numId="2" w16cid:durableId="126330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3F6"/>
    <w:rsid w:val="00074B7D"/>
    <w:rsid w:val="00095EA1"/>
    <w:rsid w:val="001555B2"/>
    <w:rsid w:val="00186CC5"/>
    <w:rsid w:val="00266FD0"/>
    <w:rsid w:val="002A5751"/>
    <w:rsid w:val="00344BDC"/>
    <w:rsid w:val="00345F22"/>
    <w:rsid w:val="00394BA4"/>
    <w:rsid w:val="003C55B6"/>
    <w:rsid w:val="0041231E"/>
    <w:rsid w:val="004143F6"/>
    <w:rsid w:val="00452338"/>
    <w:rsid w:val="00562CA8"/>
    <w:rsid w:val="0059098E"/>
    <w:rsid w:val="00595A0D"/>
    <w:rsid w:val="006677CB"/>
    <w:rsid w:val="00672AE8"/>
    <w:rsid w:val="006A6259"/>
    <w:rsid w:val="006D4D23"/>
    <w:rsid w:val="006E1334"/>
    <w:rsid w:val="00715C30"/>
    <w:rsid w:val="007869FC"/>
    <w:rsid w:val="00802A99"/>
    <w:rsid w:val="008367FE"/>
    <w:rsid w:val="008932C9"/>
    <w:rsid w:val="00925CBA"/>
    <w:rsid w:val="00950300"/>
    <w:rsid w:val="00997FD1"/>
    <w:rsid w:val="00A408BC"/>
    <w:rsid w:val="00AF009B"/>
    <w:rsid w:val="00B16072"/>
    <w:rsid w:val="00BE28FD"/>
    <w:rsid w:val="00C17669"/>
    <w:rsid w:val="00C4085C"/>
    <w:rsid w:val="00C8068E"/>
    <w:rsid w:val="00C96D83"/>
    <w:rsid w:val="00D014A0"/>
    <w:rsid w:val="00D67579"/>
    <w:rsid w:val="00D9303F"/>
    <w:rsid w:val="00D95EBB"/>
    <w:rsid w:val="00DA1100"/>
    <w:rsid w:val="00DE15E1"/>
    <w:rsid w:val="00DF06B1"/>
    <w:rsid w:val="00DF1B65"/>
    <w:rsid w:val="00E06B3F"/>
    <w:rsid w:val="00E137E9"/>
    <w:rsid w:val="00E35386"/>
    <w:rsid w:val="00E4156F"/>
    <w:rsid w:val="00E90A4C"/>
    <w:rsid w:val="00EB4FA2"/>
    <w:rsid w:val="00F06B05"/>
    <w:rsid w:val="00FB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0D71C"/>
  <w15:docId w15:val="{AFB444C9-6DF7-4856-A06A-A489B336C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B6C5B"/>
    <w:pPr>
      <w:keepNext/>
      <w:keepLines/>
      <w:spacing w:before="360" w:after="120" w:line="276" w:lineRule="auto"/>
      <w:outlineLvl w:val="0"/>
    </w:pPr>
    <w:rPr>
      <w:rFonts w:ascii="Calibri" w:eastAsiaTheme="majorEastAsia" w:hAnsi="Calibri" w:cstheme="majorBidi"/>
      <w:b/>
      <w:sz w:val="36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6C5B"/>
    <w:pPr>
      <w:keepNext/>
      <w:keepLines/>
      <w:spacing w:before="240" w:after="120" w:line="276" w:lineRule="auto"/>
      <w:outlineLvl w:val="1"/>
    </w:pPr>
    <w:rPr>
      <w:rFonts w:ascii="Calibri" w:eastAsiaTheme="majorEastAsia" w:hAnsi="Calibri" w:cstheme="majorBidi"/>
      <w:b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43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43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43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43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43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43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43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6C5B"/>
    <w:rPr>
      <w:rFonts w:ascii="Calibri" w:eastAsiaTheme="majorEastAsia" w:hAnsi="Calibri" w:cstheme="majorBidi"/>
      <w:b/>
      <w:sz w:val="36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FB6C5B"/>
    <w:rPr>
      <w:rFonts w:ascii="Calibri" w:eastAsiaTheme="majorEastAsia" w:hAnsi="Calibri" w:cstheme="majorBidi"/>
      <w:b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43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43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43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43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43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43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43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43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43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43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43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43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43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43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43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43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43F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43F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66FD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FD0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B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C5B"/>
  </w:style>
  <w:style w:type="paragraph" w:styleId="Stopka">
    <w:name w:val="footer"/>
    <w:basedOn w:val="Normalny"/>
    <w:link w:val="StopkaZnak"/>
    <w:uiPriority w:val="99"/>
    <w:unhideWhenUsed/>
    <w:rsid w:val="00FB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C5B"/>
  </w:style>
  <w:style w:type="paragraph" w:styleId="Poprawka">
    <w:name w:val="Revision"/>
    <w:hidden/>
    <w:uiPriority w:val="99"/>
    <w:semiHidden/>
    <w:rsid w:val="007869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o@fundacjaavalon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1B34CF36654E46A691D7565352C40A" ma:contentTypeVersion="15" ma:contentTypeDescription="Utwórz nowy dokument." ma:contentTypeScope="" ma:versionID="206346a48fdb45d0cd1f1fc007a6072a">
  <xsd:schema xmlns:xsd="http://www.w3.org/2001/XMLSchema" xmlns:xs="http://www.w3.org/2001/XMLSchema" xmlns:p="http://schemas.microsoft.com/office/2006/metadata/properties" xmlns:ns2="39eb80f0-77a6-4377-8542-ee70616cf7a3" xmlns:ns3="d6cde0d2-cdf3-4ac0-8ec7-edd394f001ed" targetNamespace="http://schemas.microsoft.com/office/2006/metadata/properties" ma:root="true" ma:fieldsID="7ac8745b21050b68e2396bae7481dce6" ns2:_="" ns3:_="">
    <xsd:import namespace="39eb80f0-77a6-4377-8542-ee70616cf7a3"/>
    <xsd:import namespace="d6cde0d2-cdf3-4ac0-8ec7-edd394f00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b80f0-77a6-4377-8542-ee70616cf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29f64cb-7438-48e7-955d-59e5f709f0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de0d2-cdf3-4ac0-8ec7-edd394f00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98778c-219a-4b49-ac4b-31801a8ab4cb}" ma:internalName="TaxCatchAll" ma:showField="CatchAllData" ma:web="d6cde0d2-cdf3-4ac0-8ec7-edd394f00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eb80f0-77a6-4377-8542-ee70616cf7a3">
      <Terms xmlns="http://schemas.microsoft.com/office/infopath/2007/PartnerControls"/>
    </lcf76f155ced4ddcb4097134ff3c332f>
    <TaxCatchAll xmlns="d6cde0d2-cdf3-4ac0-8ec7-edd394f001ed" xsi:nil="true"/>
  </documentManagement>
</p:properties>
</file>

<file path=customXml/itemProps1.xml><?xml version="1.0" encoding="utf-8"?>
<ds:datastoreItem xmlns:ds="http://schemas.openxmlformats.org/officeDocument/2006/customXml" ds:itemID="{12FB29C6-FC32-4E76-ABF1-5119294A2D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b80f0-77a6-4377-8542-ee70616cf7a3"/>
    <ds:schemaRef ds:uri="d6cde0d2-cdf3-4ac0-8ec7-edd394f001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3A9040-1BEB-4C44-A72F-7F6D82F8E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582AFA-1800-48B9-8076-45F53134EE7A}">
  <ds:schemaRefs>
    <ds:schemaRef ds:uri="http://schemas.microsoft.com/office/2006/metadata/properties"/>
    <ds:schemaRef ds:uri="http://schemas.microsoft.com/office/infopath/2007/PartnerControls"/>
    <ds:schemaRef ds:uri="39eb80f0-77a6-4377-8542-ee70616cf7a3"/>
    <ds:schemaRef ds:uri="d6cde0d2-cdf3-4ac0-8ec7-edd394f001ed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389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... do umowy - Klauzula informacyjna Fundacji AVALON</vt:lpstr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10 do umowy - Klauzula informacyjna Fundacji AVALON</dc:title>
  <dc:creator>Aneta Bruzda</dc:creator>
  <cp:lastModifiedBy>Wyszomirska-Salem Małgorzata</cp:lastModifiedBy>
  <cp:revision>18</cp:revision>
  <dcterms:created xsi:type="dcterms:W3CDTF">2026-05-06T11:59:00Z</dcterms:created>
  <dcterms:modified xsi:type="dcterms:W3CDTF">2026-05-26T09:39:00Z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0x0101007E1B34CF36654E46A691D7565352C40A</vt:lpwstr>
  </property>
</Properties>
</file>