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F60C" w14:textId="09FFC911" w:rsidR="0057013C" w:rsidRDefault="0057013C" w:rsidP="00341E27">
      <w:pPr>
        <w:pStyle w:val="TEKSTZacznikido"/>
        <w:spacing w:after="0" w:line="276" w:lineRule="auto"/>
        <w:ind w:left="0"/>
        <w:contextualSpacing w:val="0"/>
        <w:rPr>
          <w:rFonts w:asciiTheme="minorHAnsi" w:hAnsiTheme="minorHAnsi" w:cstheme="minorHAnsi"/>
          <w:szCs w:val="24"/>
        </w:rPr>
      </w:pPr>
      <w:r w:rsidRPr="0057013C">
        <w:rPr>
          <w:rFonts w:asciiTheme="minorHAnsi" w:hAnsiTheme="minorHAnsi" w:cstheme="minorHAnsi"/>
          <w:szCs w:val="24"/>
        </w:rPr>
        <w:t xml:space="preserve">Załącznik nr </w:t>
      </w:r>
      <w:r>
        <w:rPr>
          <w:rFonts w:asciiTheme="minorHAnsi" w:hAnsiTheme="minorHAnsi" w:cstheme="minorHAnsi"/>
          <w:szCs w:val="24"/>
        </w:rPr>
        <w:t>4</w:t>
      </w:r>
      <w:r w:rsidRPr="0057013C">
        <w:rPr>
          <w:rFonts w:asciiTheme="minorHAnsi" w:hAnsiTheme="minorHAnsi" w:cstheme="minorHAnsi"/>
          <w:szCs w:val="24"/>
        </w:rPr>
        <w:t xml:space="preserve"> do Regulaminu naboru wniosków grantowych w projekcie „Dostępna stomatologia”</w:t>
      </w:r>
    </w:p>
    <w:p w14:paraId="0CBABE24" w14:textId="43060041" w:rsidR="005B0DC8" w:rsidRDefault="005B0DC8" w:rsidP="00341E27">
      <w:pPr>
        <w:pStyle w:val="Nagwek1"/>
        <w:spacing w:after="120"/>
        <w:rPr>
          <w:i/>
          <w:iCs/>
        </w:rPr>
      </w:pPr>
      <w:r w:rsidRPr="0057013C">
        <w:t xml:space="preserve">Formularz informacji przedstawianych przy ubieganiu się o pomoc </w:t>
      </w:r>
      <w:r w:rsidRPr="0057013C">
        <w:rPr>
          <w:i/>
          <w:iCs/>
        </w:rPr>
        <w:t>de minimis</w:t>
      </w:r>
    </w:p>
    <w:p w14:paraId="7781521F" w14:textId="195C7FDD" w:rsidR="005B0DC8" w:rsidRPr="005B0DC8" w:rsidRDefault="005B0DC8" w:rsidP="005B0DC8">
      <w:pPr>
        <w:pStyle w:val="TEKSTZacznikido"/>
        <w:spacing w:after="120" w:line="276" w:lineRule="auto"/>
        <w:ind w:left="5245"/>
        <w:rPr>
          <w:rFonts w:asciiTheme="minorHAnsi" w:hAnsiTheme="minorHAnsi" w:cstheme="minorHAnsi"/>
          <w:szCs w:val="24"/>
        </w:rPr>
      </w:pPr>
      <w:r w:rsidRPr="00D177F0">
        <w:rPr>
          <w:rFonts w:asciiTheme="minorHAnsi" w:hAnsiTheme="minorHAnsi" w:cstheme="minorHAnsi"/>
          <w:szCs w:val="24"/>
        </w:rPr>
        <w:t xml:space="preserve">Załącznik </w:t>
      </w:r>
      <w:r>
        <w:rPr>
          <w:rFonts w:asciiTheme="minorHAnsi" w:hAnsiTheme="minorHAnsi" w:cstheme="minorHAnsi"/>
          <w:szCs w:val="24"/>
        </w:rPr>
        <w:t xml:space="preserve">nr 1 </w:t>
      </w:r>
      <w:r w:rsidRPr="00D177F0">
        <w:rPr>
          <w:rFonts w:asciiTheme="minorHAnsi" w:hAnsiTheme="minorHAnsi" w:cstheme="minorHAnsi"/>
          <w:szCs w:val="24"/>
        </w:rPr>
        <w:t>do rozporządzenia Rady Ministrów z</w:t>
      </w:r>
      <w:r>
        <w:rPr>
          <w:rFonts w:asciiTheme="minorHAnsi" w:hAnsiTheme="minorHAnsi" w:cstheme="minorHAnsi"/>
          <w:szCs w:val="24"/>
        </w:rPr>
        <w:t> </w:t>
      </w:r>
      <w:r w:rsidRPr="00D177F0">
        <w:rPr>
          <w:rFonts w:asciiTheme="minorHAnsi" w:hAnsiTheme="minorHAnsi" w:cstheme="minorHAnsi"/>
          <w:szCs w:val="24"/>
        </w:rPr>
        <w:t xml:space="preserve">dnia </w:t>
      </w:r>
      <w:r>
        <w:rPr>
          <w:rFonts w:asciiTheme="minorHAnsi" w:hAnsiTheme="minorHAnsi" w:cstheme="minorHAnsi"/>
          <w:szCs w:val="24"/>
        </w:rPr>
        <w:t>17 października 2025.</w:t>
      </w:r>
      <w:r w:rsidRPr="00D177F0">
        <w:rPr>
          <w:rFonts w:asciiTheme="minorHAnsi" w:hAnsiTheme="minorHAnsi" w:cstheme="minorHAnsi"/>
          <w:szCs w:val="24"/>
        </w:rPr>
        <w:t xml:space="preserve"> (Dz. U. poz. </w:t>
      </w:r>
      <w:r>
        <w:rPr>
          <w:rFonts w:asciiTheme="minorHAnsi" w:hAnsiTheme="minorHAnsi" w:cstheme="minorHAnsi"/>
          <w:szCs w:val="24"/>
        </w:rPr>
        <w:t>1489</w:t>
      </w:r>
      <w:r w:rsidRPr="00D177F0">
        <w:rPr>
          <w:rFonts w:asciiTheme="minorHAnsi" w:hAnsiTheme="minorHAnsi" w:cstheme="minorHAnsi"/>
          <w:szCs w:val="24"/>
        </w:rPr>
        <w:t>)</w:t>
      </w:r>
    </w:p>
    <w:tbl>
      <w:tblPr>
        <w:tblStyle w:val="Tabela-Siatka"/>
        <w:tblW w:w="10202" w:type="dxa"/>
        <w:tblLayout w:type="fixed"/>
        <w:tblLook w:val="04A0" w:firstRow="1" w:lastRow="0" w:firstColumn="1" w:lastColumn="0" w:noHBand="0" w:noVBand="1"/>
      </w:tblPr>
      <w:tblGrid>
        <w:gridCol w:w="420"/>
        <w:gridCol w:w="1125"/>
        <w:gridCol w:w="1284"/>
        <w:gridCol w:w="143"/>
        <w:gridCol w:w="1134"/>
        <w:gridCol w:w="531"/>
        <w:gridCol w:w="178"/>
        <w:gridCol w:w="384"/>
        <w:gridCol w:w="183"/>
        <w:gridCol w:w="577"/>
        <w:gridCol w:w="402"/>
        <w:gridCol w:w="1086"/>
        <w:gridCol w:w="61"/>
        <w:gridCol w:w="117"/>
        <w:gridCol w:w="422"/>
        <w:gridCol w:w="609"/>
        <w:gridCol w:w="412"/>
        <w:gridCol w:w="1134"/>
      </w:tblGrid>
      <w:tr w:rsidR="00D177F0" w:rsidRPr="00D177F0" w14:paraId="43040F7C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D9D9D9" w:themeFill="background1" w:themeFillShade="D9"/>
            <w:noWrap/>
            <w:vAlign w:val="center"/>
            <w:hideMark/>
          </w:tcPr>
          <w:p w14:paraId="43040F7B" w14:textId="1713F0E3" w:rsidR="00021B4B" w:rsidRPr="005B0DC8" w:rsidRDefault="005B0DC8" w:rsidP="005B0DC8">
            <w:pPr>
              <w:pStyle w:val="Nagwek1"/>
              <w:spacing w:before="0" w:after="120"/>
              <w:jc w:val="center"/>
              <w:rPr>
                <w:i/>
                <w:iCs/>
                <w:sz w:val="24"/>
                <w:szCs w:val="24"/>
              </w:rPr>
            </w:pPr>
            <w:r w:rsidRPr="002E5E03">
              <w:rPr>
                <w:sz w:val="24"/>
                <w:szCs w:val="24"/>
                <w:lang w:val="pl-PL"/>
              </w:rPr>
              <w:t>Formularz informacji przedstawianych przy ubieganiu się o pomoc</w:t>
            </w:r>
            <w:r w:rsidRPr="005B0DC8">
              <w:rPr>
                <w:sz w:val="24"/>
                <w:szCs w:val="24"/>
              </w:rPr>
              <w:t xml:space="preserve"> </w:t>
            </w:r>
            <w:r w:rsidRPr="005B0DC8">
              <w:rPr>
                <w:i/>
                <w:iCs/>
                <w:sz w:val="24"/>
                <w:szCs w:val="24"/>
              </w:rPr>
              <w:t>de minimis</w:t>
            </w:r>
          </w:p>
        </w:tc>
      </w:tr>
      <w:tr w:rsidR="00D177F0" w:rsidRPr="00D177F0" w14:paraId="43040F7E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</w:tcPr>
          <w:p w14:paraId="43040F7D" w14:textId="4AE36C42" w:rsidR="00021B4B" w:rsidRPr="00D177F0" w:rsidRDefault="00C44CF8" w:rsidP="00D177F0">
            <w:pPr>
              <w:spacing w:after="120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D177F0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</w:t>
            </w:r>
            <w:r w:rsid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funkcjonowaniu Unii Europejskiej do pomocy </w:t>
            </w:r>
            <w:r w:rsidR="00EA047C" w:rsidRPr="00D177F0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(Dz. Urz. UE L 2023/2831)</w:t>
            </w:r>
          </w:p>
        </w:tc>
      </w:tr>
      <w:tr w:rsidR="00D177F0" w:rsidRPr="00D177F0" w14:paraId="43040F81" w14:textId="77777777" w:rsidTr="008A256F">
        <w:trPr>
          <w:trHeight w:val="395"/>
        </w:trPr>
        <w:tc>
          <w:tcPr>
            <w:tcW w:w="519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3040F7F" w14:textId="0C092C78" w:rsidR="001E5403" w:rsidRPr="00D177F0" w:rsidRDefault="001E5403" w:rsidP="00D177F0">
            <w:pPr>
              <w:spacing w:after="120"/>
              <w:contextualSpacing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EA047C" w:rsidRPr="00D177F0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1"/>
            </w:r>
            <w:r w:rsidR="00AB681E" w:rsidRPr="00D177F0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040F80" w14:textId="0F322AF9" w:rsidR="001E5403" w:rsidRPr="00D177F0" w:rsidRDefault="00C73689" w:rsidP="00D177F0">
            <w:pPr>
              <w:spacing w:after="120"/>
              <w:contextualSpacing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D177F0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2"/>
            </w:r>
            <w:r w:rsidR="00AB681E" w:rsidRPr="00D177F0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0F84" w14:textId="77777777" w:rsidTr="00EA4858">
        <w:trPr>
          <w:trHeight w:val="191"/>
        </w:trPr>
        <w:tc>
          <w:tcPr>
            <w:tcW w:w="5199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040F82" w14:textId="77777777" w:rsidR="001E5403" w:rsidRPr="00D177F0" w:rsidRDefault="001E5403" w:rsidP="00BD491E">
            <w:pPr>
              <w:pStyle w:val="Akapitzlist"/>
              <w:numPr>
                <w:ilvl w:val="0"/>
                <w:numId w:val="6"/>
              </w:numPr>
              <w:spacing w:after="120"/>
              <w:ind w:left="306" w:hanging="306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40F83" w14:textId="0AE10840" w:rsidR="001E5403" w:rsidRPr="001E366F" w:rsidRDefault="00C73689" w:rsidP="001E366F">
            <w:pPr>
              <w:pStyle w:val="Akapitzlist"/>
              <w:numPr>
                <w:ilvl w:val="0"/>
                <w:numId w:val="22"/>
              </w:numPr>
              <w:spacing w:after="120"/>
              <w:ind w:left="361"/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iCs/>
                <w:sz w:val="24"/>
                <w:szCs w:val="24"/>
                <w:lang w:val="pl-PL"/>
              </w:rPr>
              <w:t xml:space="preserve">Identyfikator podatkowy NIP </w:t>
            </w:r>
            <w:r w:rsidR="00C44CF8" w:rsidRPr="001E366F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  <w:r w:rsidRPr="00D177F0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3"/>
            </w:r>
            <w:r w:rsidR="00AB681E" w:rsidRPr="001E366F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0FA0" w14:textId="77777777" w:rsidTr="008A256F">
        <w:trPr>
          <w:trHeight w:val="721"/>
        </w:trPr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-Siatka"/>
              <w:tblpPr w:leftFromText="141" w:rightFromText="141" w:vertAnchor="text" w:horzAnchor="margin" w:tblpY="-7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6C12B3" w:rsidRPr="00D177F0" w14:paraId="45F477D4" w14:textId="77777777" w:rsidTr="006C12B3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D5DE136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595A458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8CE81A2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5501080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B95C082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B073C67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FA51AF4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C07CCE5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24C4741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3566F31" w14:textId="77777777" w:rsidR="006C12B3" w:rsidRPr="00D177F0" w:rsidRDefault="006C12B3" w:rsidP="00BD491E">
                  <w:pPr>
                    <w:spacing w:before="240" w:after="120"/>
                    <w:contextualSpacing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3040F92" w14:textId="77777777" w:rsidR="001E5403" w:rsidRPr="00D177F0" w:rsidRDefault="001E5403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177F0" w:rsidRPr="00D177F0" w14:paraId="53C17046" w14:textId="77777777" w:rsidTr="00F54471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6486DBBC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4A8B85B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7B5349A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DAFE4F6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FEFBCA8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B256CA6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5C5DA32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2508B5B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6FED7B5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9A616B1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177F0" w:rsidRDefault="001E5403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0FA3" w14:textId="77777777" w:rsidTr="00EA4858">
        <w:trPr>
          <w:trHeight w:val="307"/>
        </w:trPr>
        <w:tc>
          <w:tcPr>
            <w:tcW w:w="519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040FA1" w14:textId="77777777" w:rsidR="001E5403" w:rsidRPr="00D177F0" w:rsidRDefault="001E5403" w:rsidP="00BD491E">
            <w:pPr>
              <w:pStyle w:val="Akapitzlist"/>
              <w:numPr>
                <w:ilvl w:val="0"/>
                <w:numId w:val="6"/>
              </w:numPr>
              <w:spacing w:after="120"/>
              <w:ind w:left="306" w:hanging="306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040FA2" w14:textId="4B8C277E" w:rsidR="001E5403" w:rsidRPr="001E366F" w:rsidRDefault="00C73689" w:rsidP="001E366F">
            <w:pPr>
              <w:pStyle w:val="Akapitzlist"/>
              <w:numPr>
                <w:ilvl w:val="0"/>
                <w:numId w:val="22"/>
              </w:numPr>
              <w:spacing w:after="120"/>
              <w:ind w:left="361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iCs/>
                <w:sz w:val="24"/>
                <w:szCs w:val="24"/>
                <w:lang w:val="pl-PL"/>
              </w:rPr>
              <w:t xml:space="preserve">Imię i nazwisko albo nazwa </w:t>
            </w:r>
            <w:r w:rsidR="00C44CF8" w:rsidRPr="001E366F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177F0" w:rsidRPr="00D177F0" w14:paraId="43040FA6" w14:textId="77777777" w:rsidTr="008A256F">
        <w:trPr>
          <w:trHeight w:val="398"/>
        </w:trPr>
        <w:tc>
          <w:tcPr>
            <w:tcW w:w="5199" w:type="dxa"/>
            <w:gridSpan w:val="8"/>
            <w:tcBorders>
              <w:bottom w:val="single" w:sz="4" w:space="0" w:color="auto"/>
            </w:tcBorders>
          </w:tcPr>
          <w:p w14:paraId="43040FA4" w14:textId="77777777" w:rsidR="001E5403" w:rsidRPr="00D177F0" w:rsidRDefault="001E5403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10"/>
            <w:tcBorders>
              <w:bottom w:val="single" w:sz="4" w:space="0" w:color="auto"/>
            </w:tcBorders>
          </w:tcPr>
          <w:p w14:paraId="43040FA5" w14:textId="77777777" w:rsidR="001E5403" w:rsidRPr="00D177F0" w:rsidRDefault="001E5403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0FA9" w14:textId="77777777" w:rsidTr="00EA4858">
        <w:trPr>
          <w:trHeight w:val="400"/>
        </w:trPr>
        <w:tc>
          <w:tcPr>
            <w:tcW w:w="5199" w:type="dxa"/>
            <w:gridSpan w:val="8"/>
            <w:shd w:val="clear" w:color="auto" w:fill="F2F2F2" w:themeFill="background1" w:themeFillShade="F2"/>
          </w:tcPr>
          <w:p w14:paraId="43040FA7" w14:textId="77777777" w:rsidR="001E5403" w:rsidRPr="00D177F0" w:rsidRDefault="001E5403" w:rsidP="00BD491E">
            <w:pPr>
              <w:pStyle w:val="Akapitzlist"/>
              <w:numPr>
                <w:ilvl w:val="0"/>
                <w:numId w:val="6"/>
              </w:numPr>
              <w:spacing w:after="120"/>
              <w:ind w:left="306" w:hanging="284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10"/>
            <w:shd w:val="clear" w:color="auto" w:fill="F2F2F2" w:themeFill="background1" w:themeFillShade="F2"/>
          </w:tcPr>
          <w:p w14:paraId="43040FA8" w14:textId="5AA3FF7C" w:rsidR="001E5403" w:rsidRPr="001E366F" w:rsidRDefault="00C73689" w:rsidP="001E366F">
            <w:pPr>
              <w:pStyle w:val="Akapitzlist"/>
              <w:numPr>
                <w:ilvl w:val="0"/>
                <w:numId w:val="22"/>
              </w:numPr>
              <w:spacing w:after="120"/>
              <w:ind w:left="361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Adres miejsca zamieszkania albo adre</w:t>
            </w:r>
            <w:r w:rsidR="002C01F9" w:rsidRPr="001E366F">
              <w:rPr>
                <w:rFonts w:cstheme="minorHAnsi"/>
                <w:sz w:val="24"/>
                <w:szCs w:val="24"/>
                <w:lang w:val="pl-PL"/>
              </w:rPr>
              <w:t xml:space="preserve">s siedziby </w:t>
            </w:r>
            <w:r w:rsidR="00C44CF8" w:rsidRPr="001E366F">
              <w:rPr>
                <w:rFonts w:cstheme="minorHAnsi"/>
                <w:sz w:val="24"/>
                <w:szCs w:val="24"/>
                <w:lang w:val="pl-PL"/>
              </w:rPr>
              <w:t>wnioskodawcy</w:t>
            </w:r>
          </w:p>
        </w:tc>
      </w:tr>
      <w:tr w:rsidR="00D177F0" w:rsidRPr="00D177F0" w14:paraId="43040FAD" w14:textId="77777777" w:rsidTr="008A256F">
        <w:trPr>
          <w:trHeight w:val="714"/>
        </w:trPr>
        <w:tc>
          <w:tcPr>
            <w:tcW w:w="5199" w:type="dxa"/>
            <w:gridSpan w:val="8"/>
            <w:tcBorders>
              <w:bottom w:val="single" w:sz="4" w:space="0" w:color="auto"/>
            </w:tcBorders>
            <w:hideMark/>
          </w:tcPr>
          <w:p w14:paraId="43040FAB" w14:textId="77777777" w:rsidR="00E3117F" w:rsidRPr="00D177F0" w:rsidRDefault="00E3117F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10"/>
            <w:tcBorders>
              <w:bottom w:val="single" w:sz="4" w:space="0" w:color="auto"/>
            </w:tcBorders>
          </w:tcPr>
          <w:p w14:paraId="43040FAC" w14:textId="77777777" w:rsidR="00C73689" w:rsidRPr="00D177F0" w:rsidRDefault="00C73689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0FAF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177F0" w:rsidRDefault="009F0944" w:rsidP="00BD491E">
            <w:pPr>
              <w:pStyle w:val="Akapitzlist"/>
              <w:numPr>
                <w:ilvl w:val="0"/>
                <w:numId w:val="6"/>
              </w:numPr>
              <w:spacing w:after="12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D177F0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4"/>
            </w:r>
            <w:r w:rsidR="00AB681E" w:rsidRPr="00D177F0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0FB9" w14:textId="77777777" w:rsidTr="008A256F">
        <w:trPr>
          <w:trHeight w:val="526"/>
        </w:trPr>
        <w:tc>
          <w:tcPr>
            <w:tcW w:w="10202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tbl>
            <w:tblPr>
              <w:tblStyle w:val="Tabela-Siatka"/>
              <w:tblpPr w:leftFromText="141" w:rightFromText="141" w:vertAnchor="text" w:horzAnchor="margin" w:tblpY="-14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177F0" w:rsidRPr="00D177F0" w14:paraId="52742102" w14:textId="77777777" w:rsidTr="00D177F0">
              <w:trPr>
                <w:trHeight w:val="425"/>
              </w:trPr>
              <w:tc>
                <w:tcPr>
                  <w:tcW w:w="475" w:type="dxa"/>
                </w:tcPr>
                <w:p w14:paraId="4CDAA710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B47E9E6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0E51BA3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061F217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089126D7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8BA859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5FC6388B" w14:textId="77777777" w:rsidR="00D177F0" w:rsidRPr="00D177F0" w:rsidRDefault="00D177F0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177F0" w:rsidRDefault="009F0944" w:rsidP="00BD491E">
            <w:pPr>
              <w:spacing w:after="120"/>
              <w:contextualSpacing/>
              <w:rPr>
                <w:rFonts w:cstheme="minorHAnsi"/>
                <w:iCs/>
                <w:sz w:val="24"/>
                <w:szCs w:val="24"/>
                <w:lang w:val="pl-PL"/>
              </w:rPr>
            </w:pPr>
          </w:p>
        </w:tc>
      </w:tr>
      <w:tr w:rsidR="00D177F0" w:rsidRPr="00D177F0" w14:paraId="43040FBB" w14:textId="77777777" w:rsidTr="00EA4858">
        <w:trPr>
          <w:trHeight w:val="399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177F0" w:rsidRDefault="00804C3D" w:rsidP="00BD491E">
            <w:pPr>
              <w:pStyle w:val="Akapitzlist"/>
              <w:numPr>
                <w:ilvl w:val="0"/>
                <w:numId w:val="6"/>
              </w:numPr>
              <w:spacing w:after="12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iCs/>
                <w:sz w:val="24"/>
                <w:szCs w:val="24"/>
                <w:lang w:val="pl-PL"/>
              </w:rPr>
              <w:t>Forma prawna podmiotu</w:t>
            </w:r>
            <w:r w:rsidRPr="00D177F0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5"/>
            </w:r>
            <w:r w:rsidR="00AB681E" w:rsidRPr="00D177F0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0FBE" w14:textId="77777777" w:rsidTr="00EA4858">
        <w:trPr>
          <w:trHeight w:val="512"/>
        </w:trPr>
        <w:tc>
          <w:tcPr>
            <w:tcW w:w="8656" w:type="dxa"/>
            <w:gridSpan w:val="16"/>
            <w:vAlign w:val="center"/>
            <w:hideMark/>
          </w:tcPr>
          <w:p w14:paraId="43040FBC" w14:textId="77777777" w:rsidR="00804C3D" w:rsidRPr="00D177F0" w:rsidRDefault="00804C3D" w:rsidP="00BD491E">
            <w:pPr>
              <w:spacing w:after="120"/>
              <w:ind w:right="1644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4E57908" w:rsidR="00804C3D" w:rsidRPr="00D177F0" w:rsidRDefault="00D177F0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77F0" w:rsidRPr="00D177F0" w14:paraId="43040FC1" w14:textId="77777777" w:rsidTr="00EA4858">
        <w:trPr>
          <w:trHeight w:val="576"/>
        </w:trPr>
        <w:tc>
          <w:tcPr>
            <w:tcW w:w="8656" w:type="dxa"/>
            <w:gridSpan w:val="16"/>
            <w:vAlign w:val="center"/>
            <w:hideMark/>
          </w:tcPr>
          <w:p w14:paraId="43040FBF" w14:textId="1D22F9A7" w:rsidR="00C44CF8" w:rsidRPr="00D177F0" w:rsidRDefault="00C44CF8" w:rsidP="00BD491E">
            <w:pPr>
              <w:spacing w:after="120"/>
              <w:ind w:right="1644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cstheme="minorHAnsi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177F0" w:rsidRDefault="00C44CF8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77F0" w:rsidRPr="00D177F0" w14:paraId="43040FC4" w14:textId="77777777" w:rsidTr="00EA4858">
        <w:trPr>
          <w:trHeight w:val="360"/>
        </w:trPr>
        <w:tc>
          <w:tcPr>
            <w:tcW w:w="8656" w:type="dxa"/>
            <w:gridSpan w:val="16"/>
            <w:vAlign w:val="center"/>
          </w:tcPr>
          <w:p w14:paraId="43040FC2" w14:textId="580E99C7" w:rsidR="00804C3D" w:rsidRPr="00D177F0" w:rsidRDefault="00B12546" w:rsidP="00BD491E">
            <w:pPr>
              <w:tabs>
                <w:tab w:val="left" w:pos="5125"/>
                <w:tab w:val="left" w:pos="6543"/>
              </w:tabs>
              <w:spacing w:after="120"/>
              <w:ind w:right="27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jednoosobowa spółka jednostki samorządu terytorialnego w rozumieniu </w:t>
            </w:r>
            <w:r w:rsidR="00697E34" w:rsidRPr="00D177F0">
              <w:rPr>
                <w:rFonts w:cstheme="minorHAnsi"/>
                <w:sz w:val="24"/>
                <w:szCs w:val="24"/>
                <w:lang w:val="pl-PL"/>
              </w:rPr>
              <w:t xml:space="preserve">przepisów 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ust</w:t>
            </w:r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awy z</w:t>
            </w:r>
            <w:r w:rsidR="00697E34" w:rsidRPr="00D177F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 xml:space="preserve">dnia 20 grudnia 1996 r. o 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gospodarce komunalnej (</w:t>
            </w:r>
            <w:r w:rsidR="00313779" w:rsidRPr="00D177F0">
              <w:rPr>
                <w:rFonts w:cstheme="minorHAnsi"/>
                <w:sz w:val="24"/>
                <w:szCs w:val="24"/>
                <w:lang w:val="pl-PL"/>
              </w:rPr>
              <w:t>Dz. U. z 2021 r. poz. 679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177F0" w:rsidRDefault="001F23AC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77F0" w:rsidRPr="00D177F0" w14:paraId="43040FC7" w14:textId="77777777" w:rsidTr="00EA4858">
        <w:trPr>
          <w:trHeight w:val="360"/>
        </w:trPr>
        <w:tc>
          <w:tcPr>
            <w:tcW w:w="8656" w:type="dxa"/>
            <w:gridSpan w:val="16"/>
          </w:tcPr>
          <w:p w14:paraId="43040FC5" w14:textId="67CDAC17" w:rsidR="00804C3D" w:rsidRPr="00D177F0" w:rsidRDefault="00915E99" w:rsidP="00341E27">
            <w:pPr>
              <w:keepNext/>
              <w:keepLines/>
              <w:spacing w:after="120"/>
              <w:ind w:right="28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lastRenderedPageBreak/>
              <w:t>podmiot, w stosunku do którego Skarb Państwa, jednostka samorządu terytorialnego, przedsiębiorstwo państwowe lub jednoosobowa spółka Skarbu Państwa są podmiotami, które posiadają uprawnienia takie jak przedsiębiorcy dominujący w</w:t>
            </w:r>
            <w:r w:rsidR="0042689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rozumieniu przepisów ustawy z dnia 16 lutego 2007 r. o ochronie konkurencji i</w:t>
            </w:r>
            <w:r w:rsidR="0042689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konsumentów </w:t>
            </w:r>
            <w:r w:rsidR="00B12546" w:rsidRPr="00D177F0">
              <w:rPr>
                <w:rFonts w:cstheme="minorHAnsi"/>
                <w:sz w:val="24"/>
                <w:szCs w:val="24"/>
                <w:lang w:val="pl-PL"/>
              </w:rPr>
              <w:t>(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Dz. U. z 202</w:t>
            </w:r>
            <w:r w:rsidR="00BD491E">
              <w:rPr>
                <w:rFonts w:cstheme="minorHAnsi"/>
                <w:sz w:val="24"/>
                <w:szCs w:val="24"/>
                <w:lang w:val="pl-PL"/>
              </w:rPr>
              <w:t>4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 r. poz.</w:t>
            </w:r>
            <w:r w:rsidR="005C53F5" w:rsidRPr="00D177F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1</w:t>
            </w:r>
            <w:r w:rsidR="00BD491E">
              <w:rPr>
                <w:rFonts w:cstheme="minorHAnsi"/>
                <w:sz w:val="24"/>
                <w:szCs w:val="24"/>
                <w:lang w:val="pl-PL"/>
              </w:rPr>
              <w:t>616</w:t>
            </w:r>
            <w:r w:rsidR="004F357E" w:rsidRPr="00D177F0">
              <w:rPr>
                <w:rFonts w:cstheme="minorHAnsi"/>
                <w:sz w:val="24"/>
                <w:szCs w:val="24"/>
                <w:lang w:val="pl-PL"/>
              </w:rPr>
              <w:t>, z późn. zm.</w:t>
            </w:r>
            <w:r w:rsidR="00B12546" w:rsidRPr="00D177F0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177F0" w:rsidRDefault="00E3117F" w:rsidP="00171307">
                <w:pPr>
                  <w:spacing w:after="120"/>
                  <w:contextualSpacing/>
                  <w:jc w:val="center"/>
                  <w:rPr>
                    <w:rFonts w:cstheme="minorHAnsi"/>
                    <w:noProof/>
                    <w:sz w:val="24"/>
                    <w:szCs w:val="24"/>
                    <w:lang w:val="pl-PL" w:eastAsia="pl-PL"/>
                  </w:rPr>
                </w:pPr>
                <w:r w:rsidRPr="00D177F0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177F0" w:rsidRPr="00D177F0" w14:paraId="43040FCA" w14:textId="77777777" w:rsidTr="00EA4858">
        <w:trPr>
          <w:trHeight w:val="566"/>
        </w:trPr>
        <w:tc>
          <w:tcPr>
            <w:tcW w:w="8656" w:type="dxa"/>
            <w:gridSpan w:val="16"/>
          </w:tcPr>
          <w:p w14:paraId="43040FC8" w14:textId="0D60170C" w:rsidR="00B12546" w:rsidRPr="00D177F0" w:rsidRDefault="00B12546" w:rsidP="00BD491E">
            <w:pPr>
              <w:tabs>
                <w:tab w:val="left" w:pos="2007"/>
              </w:tabs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bookmarkStart w:id="0" w:name="_Hlk191547770"/>
            <w:r w:rsidRPr="00D177F0">
              <w:rPr>
                <w:rFonts w:cstheme="minorHAnsi"/>
                <w:sz w:val="24"/>
                <w:szCs w:val="24"/>
                <w:lang w:val="pl-PL"/>
              </w:rPr>
              <w:t>jednostka sektora finansów publicznych w rozumieniu przepisów ustawy z dnia 27</w:t>
            </w:r>
            <w:r w:rsidR="0042689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sierpnia 2009 r. o finansach publicznych (</w:t>
            </w:r>
            <w:r w:rsidR="00447294" w:rsidRPr="00D177F0">
              <w:rPr>
                <w:rFonts w:cstheme="minorHAnsi"/>
                <w:sz w:val="24"/>
                <w:szCs w:val="24"/>
                <w:lang w:val="pl-PL"/>
              </w:rPr>
              <w:t>Dz. U. z 202</w:t>
            </w:r>
            <w:r w:rsidR="00BD491E">
              <w:rPr>
                <w:rFonts w:cstheme="minorHAnsi"/>
                <w:sz w:val="24"/>
                <w:szCs w:val="24"/>
                <w:lang w:val="pl-PL"/>
              </w:rPr>
              <w:t>4</w:t>
            </w:r>
            <w:r w:rsidR="00447294" w:rsidRPr="00D177F0">
              <w:rPr>
                <w:rFonts w:cstheme="minorHAnsi"/>
                <w:sz w:val="24"/>
                <w:szCs w:val="24"/>
                <w:lang w:val="pl-PL"/>
              </w:rPr>
              <w:t xml:space="preserve"> r. poz. </w:t>
            </w:r>
            <w:r w:rsidR="00D177F0">
              <w:rPr>
                <w:rFonts w:cstheme="minorHAnsi"/>
                <w:sz w:val="24"/>
                <w:szCs w:val="24"/>
                <w:lang w:val="pl-PL"/>
              </w:rPr>
              <w:t>1</w:t>
            </w:r>
            <w:r w:rsidR="00BD491E">
              <w:rPr>
                <w:rFonts w:cstheme="minorHAnsi"/>
                <w:sz w:val="24"/>
                <w:szCs w:val="24"/>
                <w:lang w:val="pl-PL"/>
              </w:rPr>
              <w:t>530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, z późn. zm.)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177F0" w:rsidRDefault="00E3117F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177F0" w:rsidRPr="00D177F0" w14:paraId="43040FCD" w14:textId="77777777" w:rsidTr="00EA4858">
        <w:trPr>
          <w:trHeight w:val="566"/>
        </w:trPr>
        <w:tc>
          <w:tcPr>
            <w:tcW w:w="8656" w:type="dxa"/>
            <w:gridSpan w:val="16"/>
            <w:vAlign w:val="center"/>
          </w:tcPr>
          <w:p w14:paraId="43040FCB" w14:textId="04F5B72A" w:rsidR="00D177F0" w:rsidRPr="00D177F0" w:rsidRDefault="00577D92" w:rsidP="00BD491E">
            <w:pPr>
              <w:tabs>
                <w:tab w:val="left" w:pos="2007"/>
              </w:tabs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i</w:t>
            </w:r>
            <w:r w:rsidR="00915E99" w:rsidRPr="00D177F0">
              <w:rPr>
                <w:rFonts w:cstheme="minorHAnsi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177F0" w:rsidRDefault="00915E99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77F0" w:rsidRPr="00D177F0" w14:paraId="43040FCF" w14:textId="77777777" w:rsidTr="008A256F">
        <w:trPr>
          <w:trHeight w:val="566"/>
        </w:trPr>
        <w:tc>
          <w:tcPr>
            <w:tcW w:w="10202" w:type="dxa"/>
            <w:gridSpan w:val="18"/>
            <w:tcBorders>
              <w:bottom w:val="single" w:sz="4" w:space="0" w:color="auto"/>
            </w:tcBorders>
          </w:tcPr>
          <w:p w14:paraId="43040FCE" w14:textId="77777777" w:rsidR="00915E99" w:rsidRPr="00D177F0" w:rsidRDefault="00915E99" w:rsidP="00BD491E">
            <w:p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D177F0" w:rsidRPr="00D177F0" w14:paraId="43040FD1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hideMark/>
          </w:tcPr>
          <w:p w14:paraId="43040FD0" w14:textId="5CF0993F" w:rsidR="00B12546" w:rsidRPr="001E366F" w:rsidRDefault="00B12546" w:rsidP="001E366F">
            <w:pPr>
              <w:pStyle w:val="Akapitzlist"/>
              <w:numPr>
                <w:ilvl w:val="0"/>
                <w:numId w:val="6"/>
              </w:numPr>
              <w:spacing w:after="120"/>
              <w:ind w:left="22" w:firstLine="0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Wielkość podmiotu, zgodnie z załącznikiem I do rozporządzenia Komisji (UE) nr 651</w:t>
            </w:r>
            <w:r w:rsidR="00FC7184" w:rsidRPr="001E366F">
              <w:rPr>
                <w:rFonts w:cstheme="minorHAnsi"/>
                <w:sz w:val="24"/>
                <w:szCs w:val="24"/>
                <w:lang w:val="pl-PL"/>
              </w:rPr>
              <w:t>/2014 z dnia 17</w:t>
            </w:r>
            <w:r w:rsidR="006971CF" w:rsidRPr="001E366F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1E366F">
              <w:rPr>
                <w:rFonts w:cstheme="minorHAnsi"/>
                <w:sz w:val="24"/>
                <w:szCs w:val="24"/>
                <w:lang w:val="pl-PL"/>
              </w:rPr>
              <w:t xml:space="preserve">czerwca 2014 r. 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uznającego niektóre rodzaje pomocy za zgodne z rynkiem wewnętrznym w</w:t>
            </w:r>
            <w:r w:rsidR="00D177F0" w:rsidRPr="001E366F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zastosowaniu ar</w:t>
            </w:r>
            <w:r w:rsidR="00FC7184" w:rsidRPr="001E366F">
              <w:rPr>
                <w:rFonts w:cstheme="minorHAnsi"/>
                <w:sz w:val="24"/>
                <w:szCs w:val="24"/>
                <w:lang w:val="pl-PL"/>
              </w:rPr>
              <w:t xml:space="preserve">t. 107 i 108 Traktatu (Dz. Urz. 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UE L 187 z 26.06.2014, str. 1</w:t>
            </w:r>
            <w:r w:rsidR="005C53F5" w:rsidRPr="001E366F">
              <w:rPr>
                <w:rFonts w:cstheme="minorHAnsi"/>
                <w:sz w:val="24"/>
                <w:szCs w:val="24"/>
                <w:lang w:val="pl-PL"/>
              </w:rPr>
              <w:t>, z późn. zm.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)</w:t>
            </w:r>
            <w:r w:rsidR="0017442B"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0FD6" w14:textId="77777777" w:rsidTr="00EA4858">
        <w:trPr>
          <w:trHeight w:val="536"/>
        </w:trPr>
        <w:tc>
          <w:tcPr>
            <w:tcW w:w="4106" w:type="dxa"/>
            <w:gridSpan w:val="5"/>
            <w:noWrap/>
            <w:vAlign w:val="center"/>
            <w:hideMark/>
          </w:tcPr>
          <w:p w14:paraId="43040FD2" w14:textId="77777777" w:rsidR="00B12546" w:rsidRPr="00D177F0" w:rsidRDefault="00B12546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mikroprzedsiębiorca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4"/>
                <w:noWrap/>
                <w:vAlign w:val="center"/>
                <w:hideMark/>
              </w:tcPr>
              <w:p w14:paraId="43040FD3" w14:textId="1B86CB76" w:rsidR="00B12546" w:rsidRPr="00D177F0" w:rsidRDefault="00BD491E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6" w:type="dxa"/>
            <w:gridSpan w:val="8"/>
            <w:noWrap/>
            <w:vAlign w:val="center"/>
            <w:hideMark/>
          </w:tcPr>
          <w:p w14:paraId="43040FD4" w14:textId="77777777" w:rsidR="00B12546" w:rsidRPr="00D177F0" w:rsidRDefault="00B93936" w:rsidP="00BD491E">
            <w:pPr>
              <w:spacing w:after="120"/>
              <w:ind w:right="-55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ś</w:t>
            </w:r>
            <w:r w:rsidR="001E5403" w:rsidRPr="00D177F0">
              <w:rPr>
                <w:rFonts w:cstheme="minorHAnsi"/>
                <w:sz w:val="24"/>
                <w:szCs w:val="24"/>
                <w:lang w:val="pl-PL"/>
              </w:rPr>
              <w:t xml:space="preserve">redni </w:t>
            </w:r>
            <w:r w:rsidR="00B12546" w:rsidRPr="00D177F0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03545409" w:rsidR="00B12546" w:rsidRPr="006C12B3" w:rsidRDefault="006C12B3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6C12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77F0" w:rsidRPr="00D177F0" w14:paraId="43040FDB" w14:textId="77777777" w:rsidTr="008A256F">
        <w:trPr>
          <w:trHeight w:val="558"/>
        </w:trPr>
        <w:tc>
          <w:tcPr>
            <w:tcW w:w="4106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D7" w14:textId="77777777" w:rsidR="00B12546" w:rsidRPr="00D177F0" w:rsidRDefault="00B12546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4"/>
                <w:tcBorders>
                  <w:bottom w:val="single" w:sz="4" w:space="0" w:color="auto"/>
                </w:tcBorders>
                <w:noWrap/>
                <w:vAlign w:val="center"/>
                <w:hideMark/>
              </w:tcPr>
              <w:p w14:paraId="43040FD8" w14:textId="77777777" w:rsidR="00B12546" w:rsidRPr="00D177F0" w:rsidRDefault="00D779A3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3686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43040FD9" w14:textId="4DE39003" w:rsidR="00B12546" w:rsidRPr="00D177F0" w:rsidRDefault="00DE58AA" w:rsidP="00BD491E">
            <w:pPr>
              <w:spacing w:after="120"/>
              <w:ind w:right="-55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inny</w:t>
            </w:r>
            <w:r w:rsidR="00B12546" w:rsidRPr="00D177F0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noWrap/>
                <w:vAlign w:val="center"/>
                <w:hideMark/>
              </w:tcPr>
              <w:p w14:paraId="43040FDA" w14:textId="77777777" w:rsidR="00B12546" w:rsidRPr="006C12B3" w:rsidRDefault="00D779A3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6C12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177F0" w:rsidRPr="00D177F0" w14:paraId="43040FDD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vAlign w:val="center"/>
            <w:hideMark/>
          </w:tcPr>
          <w:p w14:paraId="43040FDC" w14:textId="5C0CB219" w:rsidR="00D779A3" w:rsidRPr="001E366F" w:rsidRDefault="00D779A3" w:rsidP="001E366F">
            <w:pPr>
              <w:pStyle w:val="Akapitzlist"/>
              <w:numPr>
                <w:ilvl w:val="0"/>
                <w:numId w:val="6"/>
              </w:numPr>
              <w:spacing w:after="120"/>
              <w:ind w:left="22" w:firstLine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Klasa działalności</w:t>
            </w:r>
            <w:r w:rsidR="0024009C" w:rsidRPr="001E366F">
              <w:rPr>
                <w:rFonts w:cstheme="minorHAnsi"/>
                <w:sz w:val="24"/>
                <w:szCs w:val="24"/>
                <w:lang w:val="pl-PL"/>
              </w:rPr>
              <w:t>, w związku z którą</w:t>
            </w:r>
            <w:r w:rsidR="00371316" w:rsidRPr="001E366F">
              <w:rPr>
                <w:rFonts w:cstheme="minorHAnsi"/>
                <w:sz w:val="24"/>
                <w:szCs w:val="24"/>
                <w:lang w:val="pl-PL"/>
              </w:rPr>
              <w:t xml:space="preserve"> podmiot ubiega się o</w:t>
            </w:r>
            <w:r w:rsidR="0024009C" w:rsidRPr="001E366F">
              <w:rPr>
                <w:rFonts w:cstheme="minorHAnsi"/>
                <w:sz w:val="24"/>
                <w:szCs w:val="24"/>
                <w:lang w:val="pl-PL"/>
              </w:rPr>
              <w:t xml:space="preserve"> pomoc </w:t>
            </w:r>
            <w:r w:rsidR="00EA047C" w:rsidRPr="001E36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17442B" w:rsidRPr="00D177F0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6"/>
            </w:r>
            <w:r w:rsidR="00AB681E"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0FE6" w14:textId="77777777" w:rsidTr="00EA4858">
        <w:trPr>
          <w:trHeight w:val="542"/>
        </w:trPr>
        <w:tc>
          <w:tcPr>
            <w:tcW w:w="10202" w:type="dxa"/>
            <w:gridSpan w:val="18"/>
            <w:hideMark/>
          </w:tcPr>
          <w:tbl>
            <w:tblPr>
              <w:tblStyle w:val="Tabela-Siatka"/>
              <w:tblpPr w:leftFromText="141" w:rightFromText="141" w:vertAnchor="text" w:horzAnchor="margin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6C12B3" w:rsidRPr="00D177F0" w14:paraId="3D6D087C" w14:textId="77777777" w:rsidTr="006C12B3">
              <w:trPr>
                <w:trHeight w:val="425"/>
              </w:trPr>
              <w:tc>
                <w:tcPr>
                  <w:tcW w:w="475" w:type="dxa"/>
                </w:tcPr>
                <w:p w14:paraId="231AC891" w14:textId="77777777" w:rsidR="006C12B3" w:rsidRPr="00D177F0" w:rsidRDefault="006C12B3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558D243D" w14:textId="77777777" w:rsidR="006C12B3" w:rsidRPr="00D177F0" w:rsidRDefault="006C12B3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22B40F87" w14:textId="77777777" w:rsidR="006C12B3" w:rsidRPr="00D177F0" w:rsidRDefault="006C12B3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0C47FF0" w14:textId="77777777" w:rsidR="006C12B3" w:rsidRPr="00D177F0" w:rsidRDefault="006C12B3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177F0" w:rsidRDefault="0008509E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50EE57BF" w14:textId="12DCDDB6" w:rsidTr="00EA4858">
        <w:trPr>
          <w:trHeight w:val="739"/>
        </w:trPr>
        <w:tc>
          <w:tcPr>
            <w:tcW w:w="9068" w:type="dxa"/>
            <w:gridSpan w:val="17"/>
          </w:tcPr>
          <w:p w14:paraId="65CBA7B9" w14:textId="502687AD" w:rsidR="00BA2235" w:rsidRPr="00D177F0" w:rsidRDefault="00BA2235" w:rsidP="001E366F">
            <w:pPr>
              <w:pStyle w:val="Akapitzlist"/>
              <w:numPr>
                <w:ilvl w:val="0"/>
                <w:numId w:val="14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określona zgodnie z rozporządzeniem Rady Ministrów z dnia 18 grudnia 2024 r. w</w:t>
            </w:r>
            <w:r w:rsidR="0042689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sprawie Polskiej Klasyfikacji Działalności (PKD) (Dz. U. poz. 1936)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177F0" w:rsidRDefault="00BA2235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177F0" w:rsidRPr="00D177F0" w14:paraId="0F98370A" w14:textId="77777777" w:rsidTr="008A256F">
        <w:trPr>
          <w:trHeight w:val="705"/>
        </w:trPr>
        <w:tc>
          <w:tcPr>
            <w:tcW w:w="9068" w:type="dxa"/>
            <w:gridSpan w:val="17"/>
            <w:tcBorders>
              <w:bottom w:val="single" w:sz="4" w:space="0" w:color="auto"/>
            </w:tcBorders>
          </w:tcPr>
          <w:p w14:paraId="3D1FABEB" w14:textId="5360D50A" w:rsidR="00BA2235" w:rsidRPr="00D177F0" w:rsidRDefault="00BA2235" w:rsidP="00BD491E">
            <w:pPr>
              <w:pStyle w:val="Akapitzlist"/>
              <w:numPr>
                <w:ilvl w:val="0"/>
                <w:numId w:val="14"/>
              </w:numPr>
              <w:spacing w:after="12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określona zgodnie z rozporządzeniem Rady Ministrów z dnia 24 grudnia 2007 r. w</w:t>
            </w:r>
            <w:r w:rsidR="0042689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sprawie Polskiej Klasyfikacji Działalności (PKD) (Dz. U. poz. 1885, z późn. zm.)</w:t>
            </w:r>
            <w:r w:rsidRPr="00D177F0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7"/>
            </w:r>
            <w:r w:rsidRPr="00D177F0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03131EFB" w14:textId="3798C970" w:rsidR="00BA2235" w:rsidRPr="00D177F0" w:rsidRDefault="00BA2235" w:rsidP="00171307">
                <w:pPr>
                  <w:spacing w:after="120"/>
                  <w:contextualSpacing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177F0" w:rsidRPr="00D177F0" w14:paraId="43040FF1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hideMark/>
          </w:tcPr>
          <w:p w14:paraId="43040FF0" w14:textId="53371F48" w:rsidR="00D779A3" w:rsidRPr="001E366F" w:rsidRDefault="00D779A3" w:rsidP="001E366F">
            <w:pPr>
              <w:pStyle w:val="Akapitzlist"/>
              <w:numPr>
                <w:ilvl w:val="0"/>
                <w:numId w:val="6"/>
              </w:numPr>
              <w:spacing w:after="120"/>
              <w:ind w:left="306" w:hanging="284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Data utworzenia podmiotu</w:t>
            </w:r>
          </w:p>
        </w:tc>
      </w:tr>
      <w:tr w:rsidR="00D177F0" w:rsidRPr="00D177F0" w14:paraId="43040FF3" w14:textId="77777777" w:rsidTr="008A256F">
        <w:trPr>
          <w:trHeight w:val="343"/>
        </w:trPr>
        <w:tc>
          <w:tcPr>
            <w:tcW w:w="10202" w:type="dxa"/>
            <w:gridSpan w:val="18"/>
            <w:tcBorders>
              <w:bottom w:val="single" w:sz="4" w:space="0" w:color="auto"/>
            </w:tcBorders>
            <w:hideMark/>
          </w:tcPr>
          <w:p w14:paraId="047695F1" w14:textId="77777777" w:rsidR="00CD7B47" w:rsidRPr="00D177F0" w:rsidRDefault="00CD7B47" w:rsidP="00BD491E">
            <w:p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177F0" w:rsidRPr="00D177F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D177F0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D177F0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F2" w14:textId="62652768" w:rsidR="00BD491E" w:rsidRPr="00D177F0" w:rsidRDefault="001B7C4A" w:rsidP="00BD491E">
            <w:pPr>
              <w:tabs>
                <w:tab w:val="left" w:pos="1665"/>
              </w:tabs>
              <w:spacing w:after="120"/>
              <w:ind w:left="164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d</w:t>
            </w:r>
            <w:r w:rsidR="00696DBE" w:rsidRPr="00D177F0">
              <w:rPr>
                <w:rFonts w:cstheme="minorHAnsi"/>
                <w:sz w:val="24"/>
                <w:szCs w:val="24"/>
                <w:lang w:val="pl-PL"/>
              </w:rPr>
              <w:t xml:space="preserve">zień </w:t>
            </w:r>
            <w:r w:rsidR="00BD491E">
              <w:rPr>
                <w:rFonts w:cstheme="minorHAnsi"/>
                <w:sz w:val="24"/>
                <w:szCs w:val="24"/>
                <w:lang w:val="pl-PL"/>
              </w:rPr>
              <w:t xml:space="preserve">            </w:t>
            </w:r>
            <w:r w:rsidR="00696DBE" w:rsidRPr="00D177F0">
              <w:rPr>
                <w:rFonts w:cstheme="minorHAnsi"/>
                <w:sz w:val="24"/>
                <w:szCs w:val="24"/>
                <w:lang w:val="pl-PL"/>
              </w:rPr>
              <w:t xml:space="preserve">miesiąc         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            </w:t>
            </w:r>
            <w:r w:rsidR="00696DBE" w:rsidRPr="00D177F0">
              <w:rPr>
                <w:rFonts w:cstheme="minorHAnsi"/>
                <w:sz w:val="24"/>
                <w:szCs w:val="24"/>
                <w:lang w:val="pl-PL"/>
              </w:rPr>
              <w:t xml:space="preserve">  rok</w:t>
            </w:r>
          </w:p>
        </w:tc>
      </w:tr>
      <w:tr w:rsidR="00D177F0" w:rsidRPr="00D177F0" w14:paraId="43040FF5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hideMark/>
          </w:tcPr>
          <w:p w14:paraId="43040FF4" w14:textId="2F94F4E1" w:rsidR="00D779A3" w:rsidRPr="001E366F" w:rsidRDefault="00F7355C" w:rsidP="001E366F">
            <w:pPr>
              <w:pStyle w:val="Akapitzlist"/>
              <w:numPr>
                <w:ilvl w:val="0"/>
                <w:numId w:val="6"/>
              </w:numPr>
              <w:spacing w:after="120"/>
              <w:ind w:left="306" w:hanging="284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Powiązania z innymi przedsiębiorcami</w:t>
            </w:r>
            <w:r w:rsidR="00531CCA" w:rsidRPr="00D177F0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8"/>
            </w:r>
            <w:r w:rsidR="00531CCA"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0FF7" w14:textId="77777777" w:rsidTr="00EA4858">
        <w:trPr>
          <w:trHeight w:val="347"/>
        </w:trPr>
        <w:tc>
          <w:tcPr>
            <w:tcW w:w="10202" w:type="dxa"/>
            <w:gridSpan w:val="18"/>
            <w:noWrap/>
            <w:vAlign w:val="center"/>
          </w:tcPr>
          <w:p w14:paraId="43040FF6" w14:textId="5B5F3547" w:rsidR="00F7355C" w:rsidRPr="00D177F0" w:rsidRDefault="00F7355C" w:rsidP="00BD491E">
            <w:pPr>
              <w:spacing w:after="120"/>
              <w:contextualSpacing/>
              <w:rPr>
                <w:rFonts w:cstheme="minorHAnsi"/>
                <w:noProof/>
                <w:sz w:val="24"/>
                <w:szCs w:val="24"/>
                <w:lang w:val="pl-PL" w:eastAsia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177F0" w:rsidRPr="00D177F0" w14:paraId="43040FFB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  <w:hideMark/>
          </w:tcPr>
          <w:p w14:paraId="43040FF8" w14:textId="54F735C2" w:rsidR="00CF373A" w:rsidRPr="001E366F" w:rsidRDefault="00531CCA" w:rsidP="001E366F">
            <w:pPr>
              <w:pStyle w:val="Akapitzlist"/>
              <w:numPr>
                <w:ilvl w:val="0"/>
                <w:numId w:val="25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="00CF373A" w:rsidRPr="001E366F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3040FF9" w14:textId="33C6D7E8" w:rsidR="00CF373A" w:rsidRPr="00D177F0" w:rsidRDefault="008E5E4C" w:rsidP="00EA4858">
            <w:pPr>
              <w:spacing w:after="120"/>
              <w:ind w:right="7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0FFF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  <w:hideMark/>
          </w:tcPr>
          <w:p w14:paraId="43040FFC" w14:textId="4C2B9E1F" w:rsidR="00CF373A" w:rsidRPr="001E366F" w:rsidRDefault="00531CCA" w:rsidP="001E366F">
            <w:pPr>
              <w:pStyle w:val="Akapitzlist"/>
              <w:numPr>
                <w:ilvl w:val="0"/>
                <w:numId w:val="25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jeden przedsiębiorca ma prawo wyznaczyć lub odwołać większość członków organu zarządzającego lub nadzorczego innego przedsiębiorcy</w:t>
            </w:r>
            <w:r w:rsidR="00CF373A" w:rsidRPr="001E366F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03" w14:textId="77777777" w:rsidTr="00EA4858">
        <w:trPr>
          <w:trHeight w:val="536"/>
        </w:trPr>
        <w:tc>
          <w:tcPr>
            <w:tcW w:w="4815" w:type="dxa"/>
            <w:gridSpan w:val="7"/>
            <w:noWrap/>
            <w:vAlign w:val="center"/>
            <w:hideMark/>
          </w:tcPr>
          <w:p w14:paraId="43041000" w14:textId="31CB353A" w:rsidR="00CF373A" w:rsidRPr="001E366F" w:rsidRDefault="003D2E6B" w:rsidP="00341E27">
            <w:pPr>
              <w:pStyle w:val="Akapitzlist"/>
              <w:keepNext/>
              <w:keepLines/>
              <w:numPr>
                <w:ilvl w:val="0"/>
                <w:numId w:val="25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lastRenderedPageBreak/>
              <w:t>jeden przedsiębiorca ma prawo wywierać dominujący wpływ na innego</w:t>
            </w:r>
            <w:r w:rsidR="006749CF" w:rsidRPr="001E366F">
              <w:rPr>
                <w:rFonts w:cstheme="minorHAnsi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07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</w:tcPr>
          <w:p w14:paraId="43041004" w14:textId="13A9E159" w:rsidR="00CF373A" w:rsidRPr="001E366F" w:rsidRDefault="00CF373A" w:rsidP="001E366F">
            <w:pPr>
              <w:pStyle w:val="Akapitzlist"/>
              <w:numPr>
                <w:ilvl w:val="0"/>
                <w:numId w:val="25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jeden przedsiębiorca, który jest akcjonariuszem lub wspólnikiem innego przedsiębiorcy lub jego członkiem, zgodnie z</w:t>
            </w:r>
            <w:r w:rsidR="002237EA" w:rsidRPr="001E366F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1E366F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tego przedsiębiorcy?</w:t>
            </w:r>
          </w:p>
        </w:tc>
        <w:tc>
          <w:tcPr>
            <w:tcW w:w="281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0B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</w:tcPr>
          <w:p w14:paraId="43041008" w14:textId="60FF2F18" w:rsidR="00CF373A" w:rsidRPr="001E366F" w:rsidRDefault="00CF373A" w:rsidP="001E366F">
            <w:pPr>
              <w:pStyle w:val="Akapitzlist"/>
              <w:numPr>
                <w:ilvl w:val="0"/>
                <w:numId w:val="25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11" w14:textId="77777777" w:rsidTr="00EA4858">
        <w:trPr>
          <w:trHeight w:val="347"/>
        </w:trPr>
        <w:tc>
          <w:tcPr>
            <w:tcW w:w="10202" w:type="dxa"/>
            <w:gridSpan w:val="18"/>
            <w:noWrap/>
            <w:vAlign w:val="center"/>
          </w:tcPr>
          <w:p w14:paraId="43041010" w14:textId="79B9CE7F" w:rsidR="00CF373A" w:rsidRPr="00D177F0" w:rsidRDefault="00CF373A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D177F0">
              <w:rPr>
                <w:rFonts w:cstheme="minorHAnsi"/>
                <w:sz w:val="24"/>
                <w:szCs w:val="24"/>
                <w:lang w:val="pl-PL"/>
              </w:rPr>
              <w:t>e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 należy podać</w:t>
            </w:r>
            <w:r w:rsidR="006749CF" w:rsidRPr="00D177F0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</w:tr>
      <w:tr w:rsidR="00D177F0" w:rsidRPr="00D177F0" w14:paraId="43041014" w14:textId="77777777" w:rsidTr="00EA4858">
        <w:trPr>
          <w:trHeight w:val="653"/>
        </w:trPr>
        <w:tc>
          <w:tcPr>
            <w:tcW w:w="4815" w:type="dxa"/>
            <w:gridSpan w:val="7"/>
            <w:noWrap/>
            <w:hideMark/>
          </w:tcPr>
          <w:p w14:paraId="43041012" w14:textId="1862AFE0" w:rsidR="00336711" w:rsidRPr="00D177F0" w:rsidRDefault="00336711" w:rsidP="001E366F">
            <w:pPr>
              <w:pStyle w:val="Akapitzlist"/>
              <w:numPr>
                <w:ilvl w:val="0"/>
                <w:numId w:val="9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387" w:type="dxa"/>
            <w:gridSpan w:val="11"/>
          </w:tcPr>
          <w:p w14:paraId="43041013" w14:textId="77777777" w:rsidR="00336711" w:rsidRPr="00D177F0" w:rsidRDefault="00336711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17" w14:textId="77777777" w:rsidTr="008A256F">
        <w:trPr>
          <w:trHeight w:val="1557"/>
        </w:trPr>
        <w:tc>
          <w:tcPr>
            <w:tcW w:w="4815" w:type="dxa"/>
            <w:gridSpan w:val="7"/>
            <w:tcBorders>
              <w:bottom w:val="single" w:sz="4" w:space="0" w:color="auto"/>
            </w:tcBorders>
            <w:noWrap/>
          </w:tcPr>
          <w:p w14:paraId="43041015" w14:textId="31B22A2A" w:rsidR="00336711" w:rsidRPr="00D177F0" w:rsidRDefault="0004592C" w:rsidP="001E366F">
            <w:pPr>
              <w:pStyle w:val="Akapitzlist"/>
              <w:numPr>
                <w:ilvl w:val="0"/>
                <w:numId w:val="9"/>
              </w:numPr>
              <w:spacing w:after="120"/>
              <w:ind w:left="164" w:hanging="164"/>
              <w:rPr>
                <w:rFonts w:eastAsia="Calibri" w:cstheme="minorHAnsi"/>
                <w:sz w:val="24"/>
                <w:szCs w:val="24"/>
                <w:lang w:val="pl-PL" w:eastAsia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łączną wartość pomocy </w:t>
            </w:r>
            <w:r w:rsidRPr="00D177F0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 udzielonej wszystkim powiązanym z</w:t>
            </w:r>
            <w:r w:rsidR="0042689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podmiotem przedsiębiorcom w okresie minionych 3 lat</w:t>
            </w:r>
            <w:r w:rsidR="00F720A8" w:rsidRPr="00D177F0">
              <w:rPr>
                <w:rFonts w:eastAsia="Calibri" w:cstheme="minorHAnsi"/>
                <w:sz w:val="24"/>
                <w:szCs w:val="24"/>
                <w:vertAlign w:val="superscript"/>
              </w:rPr>
              <w:endnoteReference w:id="9"/>
            </w:r>
            <w:r w:rsidR="00F720A8" w:rsidRPr="00D177F0">
              <w:rPr>
                <w:rFonts w:eastAsia="Calibri" w:cstheme="minorHAnsi"/>
                <w:sz w:val="24"/>
                <w:szCs w:val="24"/>
                <w:vertAlign w:val="superscript"/>
                <w:lang w:val="pl-PL"/>
              </w:rPr>
              <w:t>)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D177F0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336711" w:rsidRPr="00D177F0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0"/>
            </w:r>
            <w:r w:rsidR="00336711" w:rsidRPr="00D177F0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387" w:type="dxa"/>
            <w:gridSpan w:val="11"/>
            <w:tcBorders>
              <w:bottom w:val="single" w:sz="4" w:space="0" w:color="auto"/>
            </w:tcBorders>
          </w:tcPr>
          <w:p w14:paraId="43041016" w14:textId="77777777" w:rsidR="00336711" w:rsidRPr="00BD491E" w:rsidRDefault="00336711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19" w14:textId="77777777" w:rsidTr="00EA4858">
        <w:trPr>
          <w:trHeight w:val="30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</w:tcPr>
          <w:p w14:paraId="43041018" w14:textId="6E035A0F" w:rsidR="00336711" w:rsidRPr="001E366F" w:rsidRDefault="00336711" w:rsidP="001E366F">
            <w:pPr>
              <w:pStyle w:val="Akapitzlist"/>
              <w:numPr>
                <w:ilvl w:val="0"/>
                <w:numId w:val="6"/>
              </w:numPr>
              <w:spacing w:after="120"/>
              <w:ind w:left="306" w:hanging="284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 xml:space="preserve"> Informacja o utworzeniu </w:t>
            </w:r>
            <w:r w:rsidR="00BC4CD8" w:rsidRPr="001E366F">
              <w:rPr>
                <w:rFonts w:cstheme="minorHAnsi"/>
                <w:sz w:val="24"/>
                <w:szCs w:val="24"/>
                <w:lang w:val="pl-PL"/>
              </w:rPr>
              <w:t xml:space="preserve">podmiotu 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w wyniku podziału innego przedsiębiorcy lub połączenia z</w:t>
            </w:r>
            <w:r w:rsidR="00171307" w:rsidRPr="001E366F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innym</w:t>
            </w:r>
            <w:r w:rsidR="00B21C4A" w:rsidRPr="001E36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1E366F">
              <w:rPr>
                <w:rFonts w:cstheme="minorHAnsi"/>
                <w:sz w:val="24"/>
                <w:szCs w:val="24"/>
                <w:lang w:val="pl-PL"/>
              </w:rPr>
              <w:t>,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 xml:space="preserve"> lub </w:t>
            </w:r>
            <w:r w:rsidR="001B7C4A" w:rsidRPr="001E366F">
              <w:rPr>
                <w:rFonts w:cstheme="minorHAnsi"/>
                <w:sz w:val="24"/>
                <w:szCs w:val="24"/>
                <w:lang w:val="pl-PL"/>
              </w:rPr>
              <w:t xml:space="preserve">w wyniku 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177F0" w:rsidRPr="00D177F0" w14:paraId="4304101B" w14:textId="77777777" w:rsidTr="00EA4858">
        <w:trPr>
          <w:trHeight w:val="307"/>
        </w:trPr>
        <w:tc>
          <w:tcPr>
            <w:tcW w:w="10202" w:type="dxa"/>
            <w:gridSpan w:val="18"/>
            <w:noWrap/>
          </w:tcPr>
          <w:p w14:paraId="4304101A" w14:textId="5C2A0CCD" w:rsidR="00336711" w:rsidRPr="00D177F0" w:rsidRDefault="00336711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Czy podmiot w okresie</w:t>
            </w:r>
            <w:r w:rsidR="008E3F4B" w:rsidRPr="00D177F0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3 </w:t>
            </w:r>
            <w:r w:rsidR="001E366F" w:rsidRPr="00D177F0">
              <w:rPr>
                <w:rFonts w:cstheme="minorHAnsi"/>
                <w:sz w:val="24"/>
                <w:szCs w:val="24"/>
                <w:lang w:val="pl-PL"/>
              </w:rPr>
              <w:t xml:space="preserve">lat </w:t>
            </w:r>
            <w:r w:rsidR="001E366F" w:rsidRPr="001E366F">
              <w:rPr>
                <w:rFonts w:cstheme="minorHAnsi"/>
                <w:sz w:val="24"/>
                <w:szCs w:val="24"/>
                <w:lang w:val="pl-PL"/>
              </w:rPr>
              <w:t>poprzedzających</w:t>
            </w:r>
            <w:r w:rsidR="00697C16" w:rsidRPr="00D177F0">
              <w:rPr>
                <w:rFonts w:cstheme="minorHAnsi"/>
                <w:sz w:val="24"/>
                <w:szCs w:val="24"/>
                <w:lang w:val="pl-PL"/>
              </w:rPr>
              <w:t xml:space="preserve"> dzień wystąpienia z wnioskiem o udzielenie pomocy </w:t>
            </w:r>
            <w:r w:rsidR="00697C16" w:rsidRPr="00D177F0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</w:tr>
      <w:tr w:rsidR="00D177F0" w:rsidRPr="00D177F0" w14:paraId="4304101F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</w:tcPr>
          <w:p w14:paraId="4304101C" w14:textId="587E5CCB" w:rsidR="00336711" w:rsidRPr="001E366F" w:rsidRDefault="00336711" w:rsidP="001E366F">
            <w:pPr>
              <w:pStyle w:val="Akapitzlist"/>
              <w:numPr>
                <w:ilvl w:val="0"/>
                <w:numId w:val="26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powstał wskutek połączenia się innych przedsiębiorców?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1D" w14:textId="52310624" w:rsidR="00336711" w:rsidRPr="00D177F0" w:rsidRDefault="008E5E4C" w:rsidP="00EA4858">
            <w:pPr>
              <w:spacing w:after="120"/>
              <w:ind w:left="36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30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23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</w:tcPr>
          <w:p w14:paraId="43041020" w14:textId="635356AC" w:rsidR="00336711" w:rsidRPr="001E366F" w:rsidRDefault="00336711" w:rsidP="001E366F">
            <w:pPr>
              <w:pStyle w:val="Akapitzlist"/>
              <w:numPr>
                <w:ilvl w:val="0"/>
                <w:numId w:val="26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przejął innego przedsiębiorcę?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177F0" w:rsidRDefault="008E5E4C" w:rsidP="00EA4858">
            <w:pPr>
              <w:spacing w:after="120"/>
              <w:ind w:left="36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27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</w:tcPr>
          <w:p w14:paraId="43041024" w14:textId="78DCC382" w:rsidR="00336711" w:rsidRPr="001E366F" w:rsidRDefault="00336711" w:rsidP="001E366F">
            <w:pPr>
              <w:pStyle w:val="Akapitzlist"/>
              <w:numPr>
                <w:ilvl w:val="0"/>
                <w:numId w:val="26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powstał w wyniku podziału innego przedsiębiorcy?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177F0" w:rsidRDefault="008E5E4C" w:rsidP="00EA4858">
            <w:pPr>
              <w:spacing w:after="120"/>
              <w:ind w:left="36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2B" w14:textId="77777777" w:rsidTr="00EA4858">
        <w:trPr>
          <w:trHeight w:val="347"/>
        </w:trPr>
        <w:tc>
          <w:tcPr>
            <w:tcW w:w="4815" w:type="dxa"/>
            <w:gridSpan w:val="7"/>
            <w:noWrap/>
            <w:vAlign w:val="center"/>
          </w:tcPr>
          <w:p w14:paraId="43041028" w14:textId="1D400056" w:rsidR="00336711" w:rsidRPr="001E366F" w:rsidRDefault="00336711" w:rsidP="001E366F">
            <w:pPr>
              <w:pStyle w:val="Akapitzlist"/>
              <w:numPr>
                <w:ilvl w:val="0"/>
                <w:numId w:val="26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powstał w wyniku przekształcenia przedsiębiorcy?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177F0" w:rsidRDefault="008E5E4C" w:rsidP="00EA4858">
            <w:pPr>
              <w:spacing w:after="120"/>
              <w:ind w:left="36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177F0" w:rsidRDefault="008E5E4C" w:rsidP="00EA4858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2D" w14:textId="77777777" w:rsidTr="00EA4858">
        <w:trPr>
          <w:trHeight w:val="307"/>
        </w:trPr>
        <w:tc>
          <w:tcPr>
            <w:tcW w:w="10202" w:type="dxa"/>
            <w:gridSpan w:val="18"/>
            <w:noWrap/>
          </w:tcPr>
          <w:p w14:paraId="4304102C" w14:textId="77777777" w:rsidR="00336711" w:rsidRPr="00D177F0" w:rsidRDefault="00336711" w:rsidP="00341E27">
            <w:pPr>
              <w:keepNext/>
              <w:keepLines/>
              <w:spacing w:after="120"/>
              <w:ind w:left="164" w:hanging="142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bookmarkStart w:id="1" w:name="_Hlk192060741"/>
            <w:r w:rsidRPr="00D177F0">
              <w:rPr>
                <w:rFonts w:cstheme="minorHAnsi"/>
                <w:sz w:val="24"/>
                <w:szCs w:val="24"/>
                <w:lang w:val="pl-PL"/>
              </w:rPr>
              <w:lastRenderedPageBreak/>
              <w:t>W przypadku zaznaczenia odpowiedzi twierdzącej w lit. a lub b należy podać:</w:t>
            </w:r>
          </w:p>
        </w:tc>
      </w:tr>
      <w:tr w:rsidR="00D177F0" w:rsidRPr="00D177F0" w14:paraId="572FFD17" w14:textId="77777777" w:rsidTr="00EA4858">
        <w:trPr>
          <w:trHeight w:val="307"/>
        </w:trPr>
        <w:tc>
          <w:tcPr>
            <w:tcW w:w="4815" w:type="dxa"/>
            <w:gridSpan w:val="7"/>
            <w:noWrap/>
            <w:vAlign w:val="center"/>
          </w:tcPr>
          <w:p w14:paraId="7207F1A8" w14:textId="0E8F35A9" w:rsidR="00F3152F" w:rsidRPr="001E366F" w:rsidRDefault="00F3152F" w:rsidP="00341E27">
            <w:pPr>
              <w:pStyle w:val="Akapitzlist"/>
              <w:keepNext/>
              <w:keepLines/>
              <w:numPr>
                <w:ilvl w:val="0"/>
                <w:numId w:val="27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>identyfikator podatkowy NIP wszystkich połączonych lub przejętych przedsiębiorców</w:t>
            </w:r>
          </w:p>
        </w:tc>
        <w:tc>
          <w:tcPr>
            <w:tcW w:w="5387" w:type="dxa"/>
            <w:gridSpan w:val="11"/>
          </w:tcPr>
          <w:p w14:paraId="35CEBCDB" w14:textId="77777777" w:rsidR="00F3152F" w:rsidRPr="00171307" w:rsidRDefault="00F3152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2F1E9001" w14:textId="77777777" w:rsidTr="00EA4858">
        <w:trPr>
          <w:trHeight w:val="307"/>
        </w:trPr>
        <w:tc>
          <w:tcPr>
            <w:tcW w:w="4815" w:type="dxa"/>
            <w:gridSpan w:val="7"/>
            <w:noWrap/>
            <w:vAlign w:val="center"/>
          </w:tcPr>
          <w:p w14:paraId="670D4BE5" w14:textId="318C8FF8" w:rsidR="00F3152F" w:rsidRPr="001E366F" w:rsidRDefault="00F3152F" w:rsidP="008A256F">
            <w:pPr>
              <w:pStyle w:val="Akapitzlist"/>
              <w:numPr>
                <w:ilvl w:val="0"/>
                <w:numId w:val="27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1E366F">
              <w:rPr>
                <w:rFonts w:cstheme="minorHAnsi"/>
                <w:sz w:val="24"/>
                <w:szCs w:val="24"/>
                <w:lang w:val="pl-PL"/>
              </w:rPr>
              <w:t xml:space="preserve">łączną wartość pomocy </w:t>
            </w:r>
            <w:r w:rsidR="00EA047C" w:rsidRPr="001E36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1E36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5A758F" w:rsidRPr="001E366F">
              <w:rPr>
                <w:rFonts w:cstheme="minorHAnsi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1E366F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1E36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697C16"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1E36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387" w:type="dxa"/>
            <w:gridSpan w:val="11"/>
          </w:tcPr>
          <w:p w14:paraId="042589A7" w14:textId="77777777" w:rsidR="00F3152F" w:rsidRPr="00171307" w:rsidRDefault="00F3152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1D5F711F" w14:textId="77777777" w:rsidTr="00EA4858">
        <w:trPr>
          <w:trHeight w:val="307"/>
        </w:trPr>
        <w:tc>
          <w:tcPr>
            <w:tcW w:w="10202" w:type="dxa"/>
            <w:gridSpan w:val="18"/>
            <w:noWrap/>
          </w:tcPr>
          <w:p w14:paraId="10AB7976" w14:textId="63EAE1AA" w:rsidR="00F3152F" w:rsidRPr="00171307" w:rsidRDefault="00F3152F" w:rsidP="00096A08">
            <w:pPr>
              <w:keepNext/>
              <w:keepLines/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171307">
              <w:rPr>
                <w:rFonts w:cstheme="minorHAnsi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177F0" w:rsidRPr="00D177F0" w14:paraId="43041030" w14:textId="77777777" w:rsidTr="00EA4858">
        <w:trPr>
          <w:trHeight w:val="307"/>
        </w:trPr>
        <w:tc>
          <w:tcPr>
            <w:tcW w:w="4815" w:type="dxa"/>
            <w:gridSpan w:val="7"/>
            <w:noWrap/>
          </w:tcPr>
          <w:p w14:paraId="4304102E" w14:textId="687A9C10" w:rsidR="00336711" w:rsidRPr="008A256F" w:rsidRDefault="008D2898" w:rsidP="00096A08">
            <w:pPr>
              <w:pStyle w:val="Akapitzlist"/>
              <w:keepNext/>
              <w:keepLines/>
              <w:numPr>
                <w:ilvl w:val="0"/>
                <w:numId w:val="28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identyfikator podatkowy NIP przedsiębiorcy</w:t>
            </w:r>
            <w:r w:rsidR="00B21C4A"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387" w:type="dxa"/>
            <w:gridSpan w:val="11"/>
          </w:tcPr>
          <w:p w14:paraId="4304102F" w14:textId="77777777" w:rsidR="00336711" w:rsidRPr="00171307" w:rsidRDefault="00336711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33" w14:textId="77777777" w:rsidTr="00EA4858">
        <w:trPr>
          <w:trHeight w:val="307"/>
        </w:trPr>
        <w:tc>
          <w:tcPr>
            <w:tcW w:w="4815" w:type="dxa"/>
            <w:gridSpan w:val="7"/>
            <w:noWrap/>
            <w:vAlign w:val="center"/>
          </w:tcPr>
          <w:p w14:paraId="43041031" w14:textId="3A4D124D" w:rsidR="00336711" w:rsidRPr="008A256F" w:rsidRDefault="008D2898" w:rsidP="008A256F">
            <w:pPr>
              <w:pStyle w:val="Akapitzlist"/>
              <w:numPr>
                <w:ilvl w:val="0"/>
                <w:numId w:val="28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łączną wartość pomocy </w:t>
            </w:r>
            <w:r w:rsidR="00EA047C" w:rsidRPr="008A25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8A256F">
              <w:rPr>
                <w:rFonts w:cstheme="minorHAnsi"/>
                <w:sz w:val="24"/>
                <w:szCs w:val="24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8A256F">
              <w:rPr>
                <w:rFonts w:cstheme="minorHAnsi"/>
                <w:sz w:val="24"/>
                <w:szCs w:val="24"/>
                <w:lang w:val="pl-PL"/>
              </w:rPr>
              <w:t>9)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8A256F">
              <w:rPr>
                <w:rFonts w:cstheme="minorHAnsi"/>
                <w:sz w:val="24"/>
                <w:szCs w:val="24"/>
                <w:lang w:val="pl-PL"/>
              </w:rPr>
              <w:t>poprzedzających dzień wystąpienia z</w:t>
            </w:r>
            <w:r w:rsidR="00171307" w:rsidRPr="008A256F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697C16" w:rsidRPr="008A256F">
              <w:rPr>
                <w:rFonts w:cstheme="minorHAnsi"/>
                <w:sz w:val="24"/>
                <w:szCs w:val="24"/>
                <w:lang w:val="pl-PL"/>
              </w:rPr>
              <w:t xml:space="preserve">wnioskiem o udzielenie pomocy </w:t>
            </w:r>
            <w:r w:rsidR="00697C16" w:rsidRPr="008A256F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8A256F">
              <w:rPr>
                <w:rFonts w:cstheme="minorHAnsi"/>
                <w:sz w:val="24"/>
                <w:szCs w:val="24"/>
                <w:lang w:val="pl-PL"/>
              </w:rPr>
              <w:t>10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5387" w:type="dxa"/>
            <w:gridSpan w:val="11"/>
          </w:tcPr>
          <w:p w14:paraId="43041032" w14:textId="77777777" w:rsidR="00336711" w:rsidRPr="00171307" w:rsidRDefault="00336711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35" w14:textId="77777777" w:rsidTr="00EA4858">
        <w:trPr>
          <w:trHeight w:val="307"/>
        </w:trPr>
        <w:tc>
          <w:tcPr>
            <w:tcW w:w="10202" w:type="dxa"/>
            <w:gridSpan w:val="18"/>
            <w:noWrap/>
          </w:tcPr>
          <w:p w14:paraId="43041034" w14:textId="7E9F1A2E" w:rsidR="001140A7" w:rsidRPr="00D177F0" w:rsidRDefault="001140A7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4153CB" w:rsidRPr="00D177F0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D177F0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177F0" w:rsidRPr="00D177F0" w14:paraId="43041038" w14:textId="77777777" w:rsidTr="00EA4858">
        <w:trPr>
          <w:trHeight w:val="307"/>
        </w:trPr>
        <w:tc>
          <w:tcPr>
            <w:tcW w:w="4815" w:type="dxa"/>
            <w:gridSpan w:val="7"/>
            <w:noWrap/>
            <w:vAlign w:val="center"/>
          </w:tcPr>
          <w:p w14:paraId="43041036" w14:textId="0E6F77B4" w:rsidR="001140A7" w:rsidRPr="008A256F" w:rsidRDefault="001140A7" w:rsidP="008A256F">
            <w:pPr>
              <w:pStyle w:val="Akapitzlist"/>
              <w:numPr>
                <w:ilvl w:val="0"/>
                <w:numId w:val="29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łączną wartość pomocy </w:t>
            </w:r>
            <w:r w:rsidR="00EA047C" w:rsidRPr="008A25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8A256F">
              <w:rPr>
                <w:rFonts w:cstheme="minorHAnsi"/>
                <w:sz w:val="24"/>
                <w:szCs w:val="24"/>
                <w:lang w:val="pl-PL"/>
              </w:rPr>
              <w:t xml:space="preserve">przedsiębiorcy przed podziałem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8A25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8A256F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8A256F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8A25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8A25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387" w:type="dxa"/>
            <w:gridSpan w:val="11"/>
          </w:tcPr>
          <w:p w14:paraId="43041037" w14:textId="77777777" w:rsidR="001140A7" w:rsidRPr="00D177F0" w:rsidRDefault="001140A7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3B" w14:textId="77777777" w:rsidTr="00EA4858">
        <w:trPr>
          <w:trHeight w:val="307"/>
        </w:trPr>
        <w:tc>
          <w:tcPr>
            <w:tcW w:w="4815" w:type="dxa"/>
            <w:gridSpan w:val="7"/>
            <w:noWrap/>
            <w:vAlign w:val="center"/>
          </w:tcPr>
          <w:p w14:paraId="43041039" w14:textId="14BD1C17" w:rsidR="001140A7" w:rsidRPr="008A256F" w:rsidRDefault="001140A7" w:rsidP="008A256F">
            <w:pPr>
              <w:pStyle w:val="Akapitzlist"/>
              <w:numPr>
                <w:ilvl w:val="0"/>
                <w:numId w:val="29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wartość kapitału przedsiębiorcy przed podziałem (w PLN)</w:t>
            </w:r>
          </w:p>
        </w:tc>
        <w:tc>
          <w:tcPr>
            <w:tcW w:w="5387" w:type="dxa"/>
            <w:gridSpan w:val="11"/>
          </w:tcPr>
          <w:p w14:paraId="4304103A" w14:textId="77777777" w:rsidR="001140A7" w:rsidRPr="00D177F0" w:rsidRDefault="001140A7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3E" w14:textId="77777777" w:rsidTr="00EA4858">
        <w:trPr>
          <w:trHeight w:val="307"/>
        </w:trPr>
        <w:tc>
          <w:tcPr>
            <w:tcW w:w="4815" w:type="dxa"/>
            <w:gridSpan w:val="7"/>
            <w:noWrap/>
            <w:vAlign w:val="center"/>
          </w:tcPr>
          <w:p w14:paraId="4304103C" w14:textId="3B0FFC9B" w:rsidR="001140A7" w:rsidRPr="008A256F" w:rsidRDefault="001140A7" w:rsidP="008A256F">
            <w:pPr>
              <w:pStyle w:val="Akapitzlist"/>
              <w:numPr>
                <w:ilvl w:val="0"/>
                <w:numId w:val="29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wartość kapitału podmiotu na moment podziału (w PLN)</w:t>
            </w:r>
          </w:p>
        </w:tc>
        <w:tc>
          <w:tcPr>
            <w:tcW w:w="5387" w:type="dxa"/>
            <w:gridSpan w:val="11"/>
          </w:tcPr>
          <w:p w14:paraId="4304103D" w14:textId="77777777" w:rsidR="001140A7" w:rsidRPr="00D177F0" w:rsidRDefault="001140A7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bookmarkEnd w:id="1"/>
      <w:tr w:rsidR="00D177F0" w:rsidRPr="00D177F0" w14:paraId="43041040" w14:textId="77777777" w:rsidTr="008A256F">
        <w:trPr>
          <w:trHeight w:val="307"/>
        </w:trPr>
        <w:tc>
          <w:tcPr>
            <w:tcW w:w="10202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304103F" w14:textId="35EBC3AC" w:rsidR="00D779A3" w:rsidRPr="00D177F0" w:rsidRDefault="00CF373A" w:rsidP="00BD491E">
            <w:pPr>
              <w:spacing w:after="120"/>
              <w:contextualSpacing/>
              <w:rPr>
                <w:rFonts w:cstheme="minorHAnsi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D177F0">
              <w:rPr>
                <w:rFonts w:cstheme="minorHAnsi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D177F0">
              <w:rPr>
                <w:rFonts w:cstheme="minorHAnsi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D177F0">
              <w:rPr>
                <w:rFonts w:cstheme="minorHAnsi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D177F0">
              <w:rPr>
                <w:rFonts w:cstheme="minorHAnsi"/>
                <w:b/>
                <w:i/>
                <w:sz w:val="24"/>
                <w:szCs w:val="24"/>
                <w:lang w:val="pl-PL"/>
              </w:rPr>
              <w:t>de minimis</w:t>
            </w:r>
            <w:r w:rsidR="0017442B" w:rsidRPr="00D177F0">
              <w:rPr>
                <w:rStyle w:val="Odwoanieprzypisukocowego"/>
                <w:rFonts w:cstheme="minorHAnsi"/>
                <w:sz w:val="24"/>
                <w:szCs w:val="24"/>
              </w:rPr>
              <w:endnoteReference w:id="11"/>
            </w:r>
            <w:r w:rsidR="00AB681E" w:rsidRPr="00D177F0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1042" w14:textId="77777777" w:rsidTr="00EA4858">
        <w:trPr>
          <w:trHeight w:val="406"/>
        </w:trPr>
        <w:tc>
          <w:tcPr>
            <w:tcW w:w="10202" w:type="dxa"/>
            <w:gridSpan w:val="18"/>
            <w:shd w:val="clear" w:color="auto" w:fill="F2F2F2" w:themeFill="background1" w:themeFillShade="F2"/>
            <w:hideMark/>
          </w:tcPr>
          <w:p w14:paraId="43041041" w14:textId="605C6397" w:rsidR="00E3097C" w:rsidRPr="008A256F" w:rsidRDefault="00074690" w:rsidP="008A256F">
            <w:pPr>
              <w:pStyle w:val="Akapitzlist"/>
              <w:numPr>
                <w:ilvl w:val="0"/>
                <w:numId w:val="31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8A256F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177F0" w:rsidRPr="008A256F" w14:paraId="43041045" w14:textId="77777777" w:rsidTr="008A256F">
        <w:trPr>
          <w:trHeight w:val="410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noWrap/>
          </w:tcPr>
          <w:p w14:paraId="43041043" w14:textId="24F26427" w:rsidR="00A37E26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8A256F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4"/>
            <w:tcBorders>
              <w:bottom w:val="single" w:sz="4" w:space="0" w:color="auto"/>
            </w:tcBorders>
            <w:noWrap/>
          </w:tcPr>
          <w:p w14:paraId="43041044" w14:textId="4A705725" w:rsidR="00A37E26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8A256F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47" w14:textId="77777777" w:rsidTr="00EA4858">
        <w:trPr>
          <w:trHeight w:val="406"/>
        </w:trPr>
        <w:tc>
          <w:tcPr>
            <w:tcW w:w="10202" w:type="dxa"/>
            <w:gridSpan w:val="18"/>
            <w:shd w:val="clear" w:color="auto" w:fill="F2F2F2" w:themeFill="background1" w:themeFillShade="F2"/>
            <w:hideMark/>
          </w:tcPr>
          <w:p w14:paraId="43041046" w14:textId="0E2358E3" w:rsidR="00E3097C" w:rsidRPr="008A256F" w:rsidRDefault="00A37E26" w:rsidP="008A256F">
            <w:pPr>
              <w:pStyle w:val="Akapitzlist"/>
              <w:numPr>
                <w:ilvl w:val="0"/>
                <w:numId w:val="31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lastRenderedPageBreak/>
              <w:t>Czy podmiot będący przedsiębiorcą innym niż mikro</w:t>
            </w:r>
            <w:r w:rsidR="004153CB" w:rsidRPr="008A256F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8A256F">
              <w:rPr>
                <w:rFonts w:cstheme="minorHAnsi"/>
                <w:sz w:val="24"/>
                <w:szCs w:val="24"/>
                <w:lang w:val="pl-PL"/>
              </w:rPr>
              <w:t xml:space="preserve">lub innym niż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mały lub średni</w:t>
            </w:r>
            <w:r w:rsidR="004153CB" w:rsidRPr="008A256F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albo </w:t>
            </w:r>
            <w:r w:rsidR="004153CB" w:rsidRPr="008A256F">
              <w:rPr>
                <w:rFonts w:cstheme="minorHAnsi"/>
                <w:sz w:val="24"/>
                <w:szCs w:val="24"/>
                <w:lang w:val="pl-PL"/>
              </w:rPr>
              <w:t xml:space="preserve">–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8A256F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do pomocy </w:t>
            </w:r>
            <w:r w:rsidR="00EA047C" w:rsidRPr="008A25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8A256F">
              <w:rPr>
                <w:rFonts w:cstheme="minorHAnsi"/>
                <w:sz w:val="24"/>
                <w:szCs w:val="24"/>
                <w:lang w:val="pl-PL"/>
              </w:rPr>
              <w:t xml:space="preserve">– podmiot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będący każdym przedsiębiorcą znajduje się w</w:t>
            </w:r>
            <w:r w:rsidR="0042689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sytuacji gorszej niż sytuacja kwalifikująca się</w:t>
            </w:r>
            <w:r w:rsidR="00EA047C"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do oceny kredytowej B-?</w:t>
            </w:r>
            <w:r w:rsidRPr="00D177F0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2"/>
            </w:r>
            <w:r w:rsidRPr="008A25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8A256F" w14:paraId="4304104B" w14:textId="77777777" w:rsidTr="008A256F">
        <w:trPr>
          <w:trHeight w:val="412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noWrap/>
          </w:tcPr>
          <w:p w14:paraId="43041048" w14:textId="5795E2E1" w:rsidR="00E3097C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8A256F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6"/>
            <w:tcBorders>
              <w:bottom w:val="single" w:sz="4" w:space="0" w:color="auto"/>
            </w:tcBorders>
            <w:noWrap/>
          </w:tcPr>
          <w:p w14:paraId="43041049" w14:textId="53E4B660" w:rsidR="00E3097C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8A256F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8"/>
            <w:tcBorders>
              <w:bottom w:val="single" w:sz="4" w:space="0" w:color="auto"/>
            </w:tcBorders>
          </w:tcPr>
          <w:p w14:paraId="4304104A" w14:textId="017F4F8C" w:rsidR="00E3097C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8A256F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177F0" w:rsidRPr="00D177F0" w14:paraId="4304104D" w14:textId="77777777" w:rsidTr="00EA4858">
        <w:trPr>
          <w:trHeight w:val="406"/>
        </w:trPr>
        <w:tc>
          <w:tcPr>
            <w:tcW w:w="10202" w:type="dxa"/>
            <w:gridSpan w:val="18"/>
            <w:shd w:val="clear" w:color="auto" w:fill="F2F2F2" w:themeFill="background1" w:themeFillShade="F2"/>
            <w:hideMark/>
          </w:tcPr>
          <w:p w14:paraId="4304104C" w14:textId="0E83787E" w:rsidR="00E3097C" w:rsidRPr="008A256F" w:rsidRDefault="00A37E26" w:rsidP="008A256F">
            <w:pPr>
              <w:pStyle w:val="Akapitzlist"/>
              <w:numPr>
                <w:ilvl w:val="0"/>
                <w:numId w:val="31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="00511052" w:rsidRPr="008A256F">
              <w:rPr>
                <w:rFonts w:cstheme="minorHAnsi"/>
                <w:sz w:val="24"/>
                <w:szCs w:val="24"/>
                <w:lang w:val="pl-PL"/>
              </w:rPr>
              <w:t>w</w:t>
            </w:r>
            <w:r w:rsidR="00BA6DEE" w:rsidRPr="008A256F">
              <w:rPr>
                <w:rFonts w:cstheme="minorHAnsi"/>
                <w:sz w:val="24"/>
                <w:szCs w:val="24"/>
                <w:lang w:val="pl-PL"/>
              </w:rPr>
              <w:t xml:space="preserve"> okres</w:t>
            </w:r>
            <w:r w:rsidR="00511052" w:rsidRPr="008A256F">
              <w:rPr>
                <w:rFonts w:cstheme="minorHAnsi"/>
                <w:sz w:val="24"/>
                <w:szCs w:val="24"/>
                <w:lang w:val="pl-PL"/>
              </w:rPr>
              <w:t>ie</w:t>
            </w:r>
            <w:r w:rsidR="00BA6DEE"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8A25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</w:tr>
      <w:tr w:rsidR="00D177F0" w:rsidRPr="00D177F0" w14:paraId="43041051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4E" w14:textId="42C3893B" w:rsidR="00E3097C" w:rsidRPr="008A256F" w:rsidRDefault="00E3097C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podmiot odnotowuje rosnące straty?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55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52" w14:textId="509F2F88" w:rsidR="00FC7184" w:rsidRPr="008A256F" w:rsidRDefault="00FC7184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obroty podmiotu maleją?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59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56" w14:textId="6D35E6F1" w:rsidR="00FC7184" w:rsidRPr="008A256F" w:rsidRDefault="00FC7184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zwiększeniu ulegają zapasy podmiotu lub niewykorzystany potencjał do świadczenia usług?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5D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5A" w14:textId="45709D73" w:rsidR="00FC7184" w:rsidRPr="008A256F" w:rsidRDefault="0017442B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podmiot ma nadwyżki produkcji</w:t>
            </w:r>
            <w:r w:rsidR="00FC7184" w:rsidRPr="008A256F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Pr="00D177F0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3"/>
            </w:r>
            <w:r w:rsidR="00AB681E" w:rsidRPr="008A256F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61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5E" w14:textId="213C9EBC" w:rsidR="00FC7184" w:rsidRPr="008A256F" w:rsidRDefault="00D914DA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zmniejsza się przepływ środków finansowych?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65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62" w14:textId="4AFD9CF0" w:rsidR="00D914DA" w:rsidRPr="008A256F" w:rsidRDefault="00D914DA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zwiększa się suma zadłużenia podmiotu?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69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66" w14:textId="52B55D60" w:rsidR="00D914DA" w:rsidRPr="008A256F" w:rsidRDefault="00D914DA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rosną kwoty odsetek od zobowiązań podmiotu?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6D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6A" w14:textId="7683D0E4" w:rsidR="00FC7184" w:rsidRPr="008A256F" w:rsidRDefault="00D914DA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wartość aktywów netto podmiotu zmniejsza się lub jest zerowa?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177F0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184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71" w14:textId="77777777" w:rsidTr="00EA4858">
        <w:trPr>
          <w:trHeight w:val="347"/>
        </w:trPr>
        <w:tc>
          <w:tcPr>
            <w:tcW w:w="4637" w:type="dxa"/>
            <w:gridSpan w:val="6"/>
            <w:tcBorders>
              <w:bottom w:val="nil"/>
            </w:tcBorders>
            <w:noWrap/>
            <w:vAlign w:val="center"/>
          </w:tcPr>
          <w:p w14:paraId="4304106E" w14:textId="3E39306C" w:rsidR="004F06D8" w:rsidRPr="008A256F" w:rsidRDefault="004F06D8" w:rsidP="008A256F">
            <w:pPr>
              <w:pStyle w:val="Akapitzlist"/>
              <w:numPr>
                <w:ilvl w:val="0"/>
                <w:numId w:val="30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zaistniały inne okoliczności wskazujące na trudności w zakresie płynności finansowej?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73" w14:textId="77777777" w:rsidTr="00EA4858">
        <w:trPr>
          <w:trHeight w:val="510"/>
        </w:trPr>
        <w:tc>
          <w:tcPr>
            <w:tcW w:w="10202" w:type="dxa"/>
            <w:gridSpan w:val="18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177F0" w:rsidRDefault="00D914DA" w:rsidP="00BD491E">
            <w:pPr>
              <w:spacing w:after="120"/>
              <w:contextualSpacing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iCs/>
                <w:sz w:val="24"/>
                <w:szCs w:val="24"/>
                <w:lang w:val="pl-PL"/>
              </w:rPr>
              <w:t>Je</w:t>
            </w:r>
            <w:r w:rsidR="0035138D" w:rsidRPr="00D177F0">
              <w:rPr>
                <w:rFonts w:cstheme="minorHAnsi"/>
                <w:iCs/>
                <w:sz w:val="24"/>
                <w:szCs w:val="24"/>
                <w:lang w:val="pl-PL"/>
              </w:rPr>
              <w:t>że</w:t>
            </w:r>
            <w:r w:rsidRPr="00D177F0">
              <w:rPr>
                <w:rFonts w:cstheme="minorHAnsi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177F0" w:rsidRPr="00D177F0" w14:paraId="43041077" w14:textId="77777777" w:rsidTr="008A256F">
        <w:trPr>
          <w:trHeight w:val="552"/>
        </w:trPr>
        <w:tc>
          <w:tcPr>
            <w:tcW w:w="10202" w:type="dxa"/>
            <w:gridSpan w:val="18"/>
            <w:noWrap/>
            <w:hideMark/>
          </w:tcPr>
          <w:p w14:paraId="43041076" w14:textId="04FE7DD7" w:rsidR="00D5621F" w:rsidRPr="00D177F0" w:rsidRDefault="00D5621F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79" w14:textId="77777777" w:rsidTr="008A256F">
        <w:trPr>
          <w:trHeight w:val="307"/>
        </w:trPr>
        <w:tc>
          <w:tcPr>
            <w:tcW w:w="10202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177F0" w:rsidRDefault="00A37E26" w:rsidP="00BD491E">
            <w:pPr>
              <w:spacing w:after="120"/>
              <w:contextualSpacing/>
              <w:rPr>
                <w:rFonts w:cstheme="minorHAnsi"/>
                <w:b/>
                <w:i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177F0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de minimis</w:t>
            </w:r>
          </w:p>
        </w:tc>
      </w:tr>
      <w:tr w:rsidR="00D177F0" w:rsidRPr="00D177F0" w14:paraId="4304107B" w14:textId="77777777" w:rsidTr="00EA4858">
        <w:trPr>
          <w:trHeight w:val="458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vAlign w:val="center"/>
          </w:tcPr>
          <w:p w14:paraId="4304107A" w14:textId="1F71F599" w:rsidR="00D914DA" w:rsidRPr="008A256F" w:rsidRDefault="00A13441" w:rsidP="008A256F">
            <w:pPr>
              <w:pStyle w:val="Akapitzlist"/>
              <w:numPr>
                <w:ilvl w:val="0"/>
                <w:numId w:val="32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t>Czy podmiot, któremu ma być udzielona pomoc</w:t>
            </w:r>
            <w:r w:rsidR="00BA6DEE" w:rsidRPr="008A25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BA6DEE" w:rsidRPr="008A25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177F0" w:rsidRPr="00D177F0" w14:paraId="4304107F" w14:textId="77777777" w:rsidTr="00EA4858">
        <w:trPr>
          <w:trHeight w:val="347"/>
        </w:trPr>
        <w:tc>
          <w:tcPr>
            <w:tcW w:w="4637" w:type="dxa"/>
            <w:gridSpan w:val="6"/>
            <w:noWrap/>
            <w:vAlign w:val="center"/>
          </w:tcPr>
          <w:p w14:paraId="4304107C" w14:textId="0E93ABAB" w:rsidR="00A13441" w:rsidRPr="00D177F0" w:rsidRDefault="008A64D5" w:rsidP="008A256F">
            <w:pPr>
              <w:pStyle w:val="Akapitzlist"/>
              <w:numPr>
                <w:ilvl w:val="0"/>
                <w:numId w:val="33"/>
              </w:numPr>
              <w:tabs>
                <w:tab w:val="left" w:pos="318"/>
              </w:tabs>
              <w:spacing w:after="120"/>
              <w:ind w:left="164" w:hanging="164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D177F0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="0017442B" w:rsidRPr="00D177F0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4"/>
            </w:r>
            <w:r w:rsidR="00AB681E" w:rsidRPr="00D177F0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D177F0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83" w14:textId="77777777" w:rsidTr="008A256F">
        <w:trPr>
          <w:trHeight w:val="347"/>
        </w:trPr>
        <w:tc>
          <w:tcPr>
            <w:tcW w:w="4637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80" w14:textId="0305D2B6" w:rsidR="00A13441" w:rsidRPr="00D177F0" w:rsidRDefault="00A13441" w:rsidP="008A256F">
            <w:pPr>
              <w:pStyle w:val="Akapitzlist"/>
              <w:numPr>
                <w:ilvl w:val="0"/>
                <w:numId w:val="33"/>
              </w:numPr>
              <w:tabs>
                <w:tab w:val="left" w:pos="318"/>
              </w:tabs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D177F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załączniku</w:t>
            </w:r>
            <w:r w:rsidR="00FB3FFD" w:rsidRPr="00D177F0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D177F0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6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177F0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177F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D177F0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D177F0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8F" w14:textId="77777777" w:rsidTr="008A256F">
        <w:trPr>
          <w:trHeight w:val="34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vAlign w:val="center"/>
          </w:tcPr>
          <w:p w14:paraId="4304108E" w14:textId="2E7164BF" w:rsidR="0065302F" w:rsidRPr="008A256F" w:rsidRDefault="0065302F" w:rsidP="008A256F">
            <w:pPr>
              <w:pStyle w:val="Akapitzlist"/>
              <w:numPr>
                <w:ilvl w:val="0"/>
                <w:numId w:val="32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sz w:val="24"/>
                <w:szCs w:val="24"/>
                <w:lang w:val="pl-PL"/>
              </w:rPr>
              <w:lastRenderedPageBreak/>
              <w:t xml:space="preserve">Czy pomoc </w:t>
            </w:r>
            <w:r w:rsidRPr="008A25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162705" w:rsidRPr="008A256F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8A256F">
              <w:rPr>
                <w:rFonts w:cstheme="minorHAnsi"/>
                <w:sz w:val="24"/>
                <w:szCs w:val="24"/>
                <w:lang w:val="pl-PL"/>
              </w:rPr>
              <w:t xml:space="preserve"> 1 </w:t>
            </w:r>
            <w:r w:rsidRPr="008A256F">
              <w:rPr>
                <w:rFonts w:cstheme="minorHAnsi"/>
                <w:sz w:val="24"/>
                <w:szCs w:val="24"/>
                <w:lang w:val="pl-PL"/>
              </w:rPr>
              <w:t>lit. a lub b?</w:t>
            </w:r>
          </w:p>
        </w:tc>
      </w:tr>
      <w:tr w:rsidR="00D177F0" w:rsidRPr="008A256F" w14:paraId="0B81827E" w14:textId="77777777" w:rsidTr="008A256F">
        <w:trPr>
          <w:trHeight w:val="551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noWrap/>
          </w:tcPr>
          <w:p w14:paraId="572BF07B" w14:textId="77777777" w:rsidR="00E84487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8A256F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4"/>
            <w:tcBorders>
              <w:bottom w:val="single" w:sz="4" w:space="0" w:color="auto"/>
            </w:tcBorders>
            <w:noWrap/>
          </w:tcPr>
          <w:p w14:paraId="4BB57620" w14:textId="77777777" w:rsidR="00E84487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8A256F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91" w14:textId="77777777" w:rsidTr="008A256F">
        <w:trPr>
          <w:trHeight w:val="347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vAlign w:val="center"/>
          </w:tcPr>
          <w:p w14:paraId="43041090" w14:textId="73E778E4" w:rsidR="00EB16A8" w:rsidRPr="008A256F" w:rsidRDefault="00FB3FFD" w:rsidP="008A256F">
            <w:pPr>
              <w:pStyle w:val="Akapitzlist"/>
              <w:numPr>
                <w:ilvl w:val="0"/>
                <w:numId w:val="32"/>
              </w:numPr>
              <w:tabs>
                <w:tab w:val="left" w:pos="348"/>
              </w:tabs>
              <w:spacing w:after="120"/>
              <w:ind w:left="164" w:hanging="142"/>
              <w:rPr>
                <w:rFonts w:cstheme="minorHAnsi"/>
                <w:sz w:val="24"/>
                <w:szCs w:val="24"/>
                <w:lang w:val="pl-PL"/>
              </w:rPr>
            </w:pPr>
            <w:r w:rsidRPr="008A256F">
              <w:rPr>
                <w:rFonts w:cstheme="minorHAnsi"/>
                <w:iCs/>
                <w:sz w:val="24"/>
                <w:szCs w:val="24"/>
                <w:lang w:val="pl-PL"/>
              </w:rPr>
              <w:t>W przypadku zaznaczenia odpowiedzi twierdzącej w pkt</w:t>
            </w:r>
            <w:r w:rsidR="00E94563"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 1 </w:t>
            </w:r>
            <w:r w:rsidR="0065302F" w:rsidRPr="008A256F">
              <w:rPr>
                <w:rFonts w:cstheme="minorHAnsi"/>
                <w:iCs/>
                <w:sz w:val="24"/>
                <w:szCs w:val="24"/>
                <w:lang w:val="pl-PL"/>
              </w:rPr>
              <w:t>lit.</w:t>
            </w:r>
            <w:r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 </w:t>
            </w:r>
            <w:r w:rsidR="0065302F" w:rsidRPr="008A256F">
              <w:rPr>
                <w:rFonts w:cstheme="minorHAnsi"/>
                <w:iCs/>
                <w:sz w:val="24"/>
                <w:szCs w:val="24"/>
                <w:lang w:val="pl-PL"/>
              </w:rPr>
              <w:t>a</w:t>
            </w:r>
            <w:r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 lub </w:t>
            </w:r>
            <w:r w:rsidR="0065302F" w:rsidRPr="008A256F">
              <w:rPr>
                <w:rFonts w:cstheme="minorHAnsi"/>
                <w:iCs/>
                <w:sz w:val="24"/>
                <w:szCs w:val="24"/>
                <w:lang w:val="pl-PL"/>
              </w:rPr>
              <w:t>b</w:t>
            </w:r>
            <w:r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: czy </w:t>
            </w:r>
            <w:r w:rsidR="00A91B60"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jest </w:t>
            </w:r>
            <w:r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zapewniona </w:t>
            </w:r>
            <w:r w:rsidR="00A3727D" w:rsidRPr="008A256F">
              <w:rPr>
                <w:rFonts w:cstheme="minorHAnsi"/>
                <w:iCs/>
                <w:sz w:val="24"/>
                <w:szCs w:val="24"/>
                <w:lang w:val="pl-PL"/>
              </w:rPr>
              <w:t>rozdzielność rachunkowa</w:t>
            </w:r>
            <w:r w:rsidR="00AA52B9" w:rsidRPr="008A256F">
              <w:rPr>
                <w:iCs/>
                <w:lang w:val="pl-PL"/>
              </w:rPr>
              <w:endnoteReference w:id="15"/>
            </w:r>
            <w:r w:rsidR="00AB681E" w:rsidRPr="008A256F">
              <w:rPr>
                <w:rFonts w:cstheme="minorHAnsi"/>
                <w:iCs/>
                <w:sz w:val="24"/>
                <w:szCs w:val="24"/>
                <w:lang w:val="pl-PL"/>
              </w:rPr>
              <w:t>)</w:t>
            </w:r>
            <w:r w:rsidR="00EB16A8"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 uniemożliwiająca przeniesienie na wskazaną w tych </w:t>
            </w:r>
            <w:r w:rsidR="001F08FE"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literach </w:t>
            </w:r>
            <w:r w:rsidR="00EB16A8" w:rsidRPr="008A256F">
              <w:rPr>
                <w:rFonts w:cstheme="minorHAnsi"/>
                <w:iCs/>
                <w:sz w:val="24"/>
                <w:szCs w:val="24"/>
                <w:lang w:val="pl-PL"/>
              </w:rPr>
              <w:t>działalność korzyści wynikających z</w:t>
            </w:r>
            <w:r w:rsidR="00B64DE9" w:rsidRPr="008A256F">
              <w:rPr>
                <w:rFonts w:cstheme="minorHAnsi"/>
                <w:iCs/>
                <w:sz w:val="24"/>
                <w:szCs w:val="24"/>
                <w:lang w:val="pl-PL"/>
              </w:rPr>
              <w:t> </w:t>
            </w:r>
            <w:r w:rsidR="00EB16A8" w:rsidRPr="008A256F">
              <w:rPr>
                <w:rFonts w:cstheme="minorHAnsi"/>
                <w:iCs/>
                <w:sz w:val="24"/>
                <w:szCs w:val="24"/>
                <w:lang w:val="pl-PL"/>
              </w:rPr>
              <w:t>uzyskanej pomocy</w:t>
            </w:r>
            <w:r w:rsidR="00BA6DEE"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 </w:t>
            </w:r>
            <w:r w:rsidR="00BA6DEE" w:rsidRPr="008A256F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EB16A8" w:rsidRPr="008A256F">
              <w:rPr>
                <w:rFonts w:cstheme="minorHAnsi"/>
                <w:iCs/>
                <w:sz w:val="24"/>
                <w:szCs w:val="24"/>
                <w:lang w:val="pl-PL"/>
              </w:rPr>
              <w:t xml:space="preserve"> (w jaki sposób)?</w:t>
            </w:r>
          </w:p>
        </w:tc>
      </w:tr>
      <w:tr w:rsidR="00D177F0" w:rsidRPr="008A256F" w14:paraId="43041095" w14:textId="77777777" w:rsidTr="00EA4858">
        <w:trPr>
          <w:trHeight w:val="446"/>
        </w:trPr>
        <w:tc>
          <w:tcPr>
            <w:tcW w:w="2972" w:type="dxa"/>
            <w:gridSpan w:val="4"/>
            <w:noWrap/>
          </w:tcPr>
          <w:p w14:paraId="43041092" w14:textId="629693B5" w:rsidR="00EB16A8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55D9" w:rsidRPr="008A256F">
              <w:rPr>
                <w:rFonts w:cstheme="minorHAnsi"/>
                <w:sz w:val="24"/>
                <w:szCs w:val="24"/>
                <w:lang w:val="pl-PL"/>
              </w:rPr>
              <w:t>t</w:t>
            </w:r>
            <w:r w:rsidR="00EB16A8" w:rsidRPr="008A256F">
              <w:rPr>
                <w:rFonts w:cstheme="minorHAnsi"/>
                <w:sz w:val="24"/>
                <w:szCs w:val="24"/>
                <w:lang w:val="pl-PL"/>
              </w:rPr>
              <w:t>ak</w:t>
            </w:r>
          </w:p>
        </w:tc>
        <w:tc>
          <w:tcPr>
            <w:tcW w:w="2987" w:type="dxa"/>
            <w:gridSpan w:val="6"/>
            <w:noWrap/>
          </w:tcPr>
          <w:p w14:paraId="43041093" w14:textId="0E0A4610" w:rsidR="00EB16A8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8A256F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8"/>
          </w:tcPr>
          <w:p w14:paraId="43041094" w14:textId="32FCA400" w:rsidR="00EB16A8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8A256F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177F0" w:rsidRPr="00D177F0" w14:paraId="43041099" w14:textId="77777777" w:rsidTr="008A256F">
        <w:trPr>
          <w:trHeight w:val="734"/>
        </w:trPr>
        <w:tc>
          <w:tcPr>
            <w:tcW w:w="10202" w:type="dxa"/>
            <w:gridSpan w:val="18"/>
            <w:hideMark/>
          </w:tcPr>
          <w:p w14:paraId="43041098" w14:textId="31F67661" w:rsidR="00EB16A8" w:rsidRPr="00D177F0" w:rsidRDefault="00EB16A8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</w:tc>
      </w:tr>
      <w:tr w:rsidR="00D177F0" w:rsidRPr="00D177F0" w14:paraId="4304109B" w14:textId="77777777" w:rsidTr="008A256F">
        <w:trPr>
          <w:trHeight w:val="120"/>
        </w:trPr>
        <w:tc>
          <w:tcPr>
            <w:tcW w:w="10202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04109A" w14:textId="4D6070D5" w:rsidR="00D779A3" w:rsidRPr="00D177F0" w:rsidRDefault="00FB3FFD" w:rsidP="00096A08">
            <w:pPr>
              <w:keepNext/>
              <w:keepLines/>
              <w:spacing w:after="120"/>
              <w:contextualSpacing/>
              <w:rPr>
                <w:rFonts w:cstheme="minorHAnsi"/>
                <w:b/>
                <w:sz w:val="24"/>
                <w:szCs w:val="24"/>
                <w:highlight w:val="lightGray"/>
                <w:lang w:val="pl-PL"/>
              </w:rPr>
            </w:pPr>
            <w:r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>D</w:t>
            </w:r>
            <w:r w:rsidR="00304B14"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D177F0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de minimis</w:t>
            </w:r>
            <w:r w:rsidR="00E94563" w:rsidRPr="00D177F0">
              <w:rPr>
                <w:rFonts w:cstheme="minorHAnsi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177F0" w:rsidRPr="00D177F0" w14:paraId="4304109D" w14:textId="77777777" w:rsidTr="00EA4858">
        <w:trPr>
          <w:trHeight w:val="406"/>
        </w:trPr>
        <w:tc>
          <w:tcPr>
            <w:tcW w:w="10202" w:type="dxa"/>
            <w:gridSpan w:val="18"/>
            <w:shd w:val="clear" w:color="auto" w:fill="F2F2F2" w:themeFill="background1" w:themeFillShade="F2"/>
            <w:vAlign w:val="center"/>
            <w:hideMark/>
          </w:tcPr>
          <w:p w14:paraId="4304109C" w14:textId="6D2FE882" w:rsidR="00304B14" w:rsidRPr="00BE2F20" w:rsidRDefault="00940F65" w:rsidP="00096A08">
            <w:pPr>
              <w:pStyle w:val="Akapitzlist"/>
              <w:keepNext/>
              <w:keepLines/>
              <w:numPr>
                <w:ilvl w:val="0"/>
                <w:numId w:val="34"/>
              </w:numPr>
              <w:spacing w:after="120"/>
              <w:ind w:left="164" w:hanging="142"/>
              <w:rPr>
                <w:rFonts w:cstheme="minorHAnsi"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sz w:val="24"/>
                <w:szCs w:val="24"/>
                <w:lang w:val="pl-PL"/>
              </w:rPr>
              <w:t xml:space="preserve">Czy pomoc </w:t>
            </w:r>
            <w:r w:rsidR="00EA047C" w:rsidRPr="00BE2F20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DC3A8C" w:rsidRPr="00BE2F20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Pr="00BE2F20">
              <w:rPr>
                <w:rFonts w:cstheme="minorHAnsi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BE2F20">
              <w:rPr>
                <w:rFonts w:cstheme="minorHAnsi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177F0" w:rsidRPr="008A256F" w14:paraId="430410A0" w14:textId="77777777" w:rsidTr="008A256F">
        <w:trPr>
          <w:trHeight w:val="307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noWrap/>
          </w:tcPr>
          <w:p w14:paraId="4304109E" w14:textId="6EA9C100" w:rsidR="00280B18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8A256F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4"/>
            <w:tcBorders>
              <w:bottom w:val="single" w:sz="4" w:space="0" w:color="auto"/>
            </w:tcBorders>
            <w:noWrap/>
          </w:tcPr>
          <w:p w14:paraId="4304109F" w14:textId="14A1CFD9" w:rsidR="00280B18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8A256F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177F0" w:rsidRPr="00D177F0" w14:paraId="430410A2" w14:textId="77777777" w:rsidTr="00EA4858">
        <w:trPr>
          <w:trHeight w:val="406"/>
        </w:trPr>
        <w:tc>
          <w:tcPr>
            <w:tcW w:w="10202" w:type="dxa"/>
            <w:gridSpan w:val="18"/>
            <w:shd w:val="clear" w:color="auto" w:fill="F2F2F2" w:themeFill="background1" w:themeFillShade="F2"/>
            <w:vAlign w:val="center"/>
            <w:hideMark/>
          </w:tcPr>
          <w:p w14:paraId="430410A1" w14:textId="5E11209D" w:rsidR="00AD272C" w:rsidRPr="00BE2F20" w:rsidRDefault="00921110" w:rsidP="00BE2F20">
            <w:pPr>
              <w:pStyle w:val="Akapitzlist"/>
              <w:numPr>
                <w:ilvl w:val="0"/>
                <w:numId w:val="34"/>
              </w:numPr>
              <w:spacing w:after="120"/>
              <w:ind w:left="164" w:hanging="164"/>
              <w:rPr>
                <w:rFonts w:cstheme="minorHAnsi"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870D67" w:rsidRPr="00BE2F20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Pr="00BE2F20">
              <w:rPr>
                <w:rFonts w:cstheme="minorHAnsi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BE2F20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Pr="00BE2F20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</w:tr>
      <w:tr w:rsidR="00D177F0" w:rsidRPr="008A256F" w14:paraId="430410A6" w14:textId="77777777" w:rsidTr="008A256F">
        <w:trPr>
          <w:trHeight w:val="307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noWrap/>
          </w:tcPr>
          <w:p w14:paraId="430410A3" w14:textId="56FFF176" w:rsidR="00921110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8A256F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6"/>
            <w:tcBorders>
              <w:bottom w:val="single" w:sz="4" w:space="0" w:color="auto"/>
            </w:tcBorders>
            <w:noWrap/>
          </w:tcPr>
          <w:p w14:paraId="430410A4" w14:textId="78094B35" w:rsidR="00921110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8A256F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8"/>
            <w:tcBorders>
              <w:bottom w:val="single" w:sz="4" w:space="0" w:color="auto"/>
            </w:tcBorders>
          </w:tcPr>
          <w:p w14:paraId="430410A5" w14:textId="2C4FAA57" w:rsidR="00921110" w:rsidRPr="008A256F" w:rsidRDefault="008E5E4C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8A256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8A256F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177F0" w:rsidRPr="00D177F0" w14:paraId="430410A8" w14:textId="77777777" w:rsidTr="00EA4858">
        <w:trPr>
          <w:trHeight w:val="397"/>
        </w:trPr>
        <w:tc>
          <w:tcPr>
            <w:tcW w:w="10202" w:type="dxa"/>
            <w:gridSpan w:val="18"/>
            <w:shd w:val="clear" w:color="auto" w:fill="F2F2F2" w:themeFill="background1" w:themeFillShade="F2"/>
          </w:tcPr>
          <w:p w14:paraId="430410A7" w14:textId="1D56E02B" w:rsidR="00AD272C" w:rsidRPr="00BE2F20" w:rsidRDefault="00921110" w:rsidP="00BE2F20">
            <w:pPr>
              <w:pStyle w:val="Akapitzlist"/>
              <w:numPr>
                <w:ilvl w:val="0"/>
                <w:numId w:val="34"/>
              </w:numPr>
              <w:spacing w:after="120"/>
              <w:ind w:left="164" w:hanging="164"/>
              <w:rPr>
                <w:rFonts w:cstheme="minorHAnsi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177F0">
              <w:rPr>
                <w:rStyle w:val="Odwoanieprzypisukocowego"/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BE2F20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de minimis</w:t>
            </w:r>
            <w:r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BE2F20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BE2F20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koszty</w:t>
            </w:r>
          </w:p>
        </w:tc>
      </w:tr>
      <w:tr w:rsidR="00D177F0" w:rsidRPr="00D177F0" w14:paraId="430410B0" w14:textId="77777777" w:rsidTr="00EA4858">
        <w:trPr>
          <w:trHeight w:val="567"/>
        </w:trPr>
        <w:tc>
          <w:tcPr>
            <w:tcW w:w="420" w:type="dxa"/>
            <w:noWrap/>
            <w:vAlign w:val="center"/>
          </w:tcPr>
          <w:p w14:paraId="430410A9" w14:textId="77777777" w:rsidR="008D585B" w:rsidRPr="00D177F0" w:rsidRDefault="008D585B" w:rsidP="00171307">
            <w:pPr>
              <w:pStyle w:val="Akapitzlist"/>
              <w:spacing w:after="120"/>
              <w:ind w:left="-120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177F0" w:rsidRDefault="008D585B" w:rsidP="00171307">
            <w:pPr>
              <w:spacing w:after="120"/>
              <w:ind w:right="-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Dzień udzielenia pomocy</w:t>
            </w:r>
          </w:p>
        </w:tc>
        <w:tc>
          <w:tcPr>
            <w:tcW w:w="1284" w:type="dxa"/>
            <w:vAlign w:val="center"/>
          </w:tcPr>
          <w:p w14:paraId="430410AB" w14:textId="77777777" w:rsidR="008D585B" w:rsidRPr="00D177F0" w:rsidRDefault="008D585B" w:rsidP="00171307">
            <w:pPr>
              <w:spacing w:after="120"/>
              <w:ind w:left="-104" w:right="-99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986" w:type="dxa"/>
            <w:gridSpan w:val="4"/>
            <w:vAlign w:val="center"/>
          </w:tcPr>
          <w:p w14:paraId="430410AC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177F0" w:rsidRDefault="008D585B" w:rsidP="00333811">
            <w:pPr>
              <w:spacing w:after="120"/>
              <w:ind w:right="-156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Przeznaczenie pomocy</w:t>
            </w:r>
          </w:p>
        </w:tc>
        <w:tc>
          <w:tcPr>
            <w:tcW w:w="1686" w:type="dxa"/>
            <w:gridSpan w:val="4"/>
            <w:vAlign w:val="center"/>
          </w:tcPr>
          <w:p w14:paraId="430410AE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155" w:type="dxa"/>
            <w:gridSpan w:val="3"/>
            <w:vAlign w:val="center"/>
          </w:tcPr>
          <w:p w14:paraId="430410AF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177F0" w:rsidRPr="00D177F0" w14:paraId="430410B8" w14:textId="77777777" w:rsidTr="00EA4858">
        <w:tc>
          <w:tcPr>
            <w:tcW w:w="420" w:type="dxa"/>
            <w:noWrap/>
            <w:vAlign w:val="center"/>
          </w:tcPr>
          <w:p w14:paraId="430410B1" w14:textId="4882CD81" w:rsidR="008D585B" w:rsidRPr="00D177F0" w:rsidRDefault="00870D67" w:rsidP="00EA4858">
            <w:pPr>
              <w:spacing w:after="120"/>
              <w:contextualSpacing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177F0" w:rsidRDefault="00870D67" w:rsidP="00171307">
            <w:pPr>
              <w:spacing w:after="120"/>
              <w:contextualSpacing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2</w:t>
            </w:r>
          </w:p>
        </w:tc>
        <w:tc>
          <w:tcPr>
            <w:tcW w:w="1284" w:type="dxa"/>
            <w:vAlign w:val="center"/>
          </w:tcPr>
          <w:p w14:paraId="430410B3" w14:textId="5FCBA974" w:rsidR="008D585B" w:rsidRPr="00D177F0" w:rsidRDefault="00870D67" w:rsidP="00171307">
            <w:pPr>
              <w:spacing w:after="120"/>
              <w:contextualSpacing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1986" w:type="dxa"/>
            <w:gridSpan w:val="4"/>
            <w:vAlign w:val="center"/>
          </w:tcPr>
          <w:p w14:paraId="430410B4" w14:textId="4C553449" w:rsidR="008D585B" w:rsidRPr="00D177F0" w:rsidRDefault="00870D67" w:rsidP="00171307">
            <w:pPr>
              <w:spacing w:after="120"/>
              <w:contextualSpacing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177F0" w:rsidRDefault="00870D67" w:rsidP="00171307">
            <w:pPr>
              <w:spacing w:after="120"/>
              <w:contextualSpacing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1686" w:type="dxa"/>
            <w:gridSpan w:val="4"/>
            <w:vAlign w:val="center"/>
          </w:tcPr>
          <w:p w14:paraId="430410B6" w14:textId="6D5A1419" w:rsidR="008D585B" w:rsidRPr="00D177F0" w:rsidRDefault="00870D67" w:rsidP="00171307">
            <w:pPr>
              <w:spacing w:after="120"/>
              <w:contextualSpacing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6</w:t>
            </w:r>
          </w:p>
        </w:tc>
        <w:tc>
          <w:tcPr>
            <w:tcW w:w="2155" w:type="dxa"/>
            <w:gridSpan w:val="3"/>
            <w:vAlign w:val="center"/>
          </w:tcPr>
          <w:p w14:paraId="430410B7" w14:textId="5A42CF26" w:rsidR="008D585B" w:rsidRPr="00D177F0" w:rsidRDefault="00870D67" w:rsidP="00171307">
            <w:pPr>
              <w:spacing w:after="120"/>
              <w:contextualSpacing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7</w:t>
            </w:r>
          </w:p>
        </w:tc>
      </w:tr>
      <w:tr w:rsidR="00D177F0" w:rsidRPr="00D177F0" w14:paraId="430410C0" w14:textId="77777777" w:rsidTr="00EA4858">
        <w:trPr>
          <w:trHeight w:val="397"/>
        </w:trPr>
        <w:tc>
          <w:tcPr>
            <w:tcW w:w="420" w:type="dxa"/>
            <w:noWrap/>
          </w:tcPr>
          <w:p w14:paraId="430410B9" w14:textId="77777777" w:rsidR="008D585B" w:rsidRPr="00D177F0" w:rsidRDefault="008D585B" w:rsidP="00171307">
            <w:pPr>
              <w:pStyle w:val="Akapitzlist"/>
              <w:spacing w:after="120"/>
              <w:ind w:left="-12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284" w:type="dxa"/>
          </w:tcPr>
          <w:p w14:paraId="430410BB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  <w:gridSpan w:val="4"/>
          </w:tcPr>
          <w:p w14:paraId="430410BC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4"/>
          </w:tcPr>
          <w:p w14:paraId="430410BE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55" w:type="dxa"/>
            <w:gridSpan w:val="3"/>
          </w:tcPr>
          <w:p w14:paraId="430410BF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C8" w14:textId="77777777" w:rsidTr="00EA4858">
        <w:trPr>
          <w:trHeight w:val="397"/>
        </w:trPr>
        <w:tc>
          <w:tcPr>
            <w:tcW w:w="420" w:type="dxa"/>
            <w:noWrap/>
          </w:tcPr>
          <w:p w14:paraId="430410C1" w14:textId="77777777" w:rsidR="008D585B" w:rsidRPr="00D177F0" w:rsidRDefault="008D585B" w:rsidP="00171307">
            <w:pPr>
              <w:pStyle w:val="Akapitzlist"/>
              <w:spacing w:after="120"/>
              <w:ind w:left="-12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284" w:type="dxa"/>
          </w:tcPr>
          <w:p w14:paraId="430410C3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  <w:gridSpan w:val="4"/>
          </w:tcPr>
          <w:p w14:paraId="430410C4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4"/>
          </w:tcPr>
          <w:p w14:paraId="430410C6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55" w:type="dxa"/>
            <w:gridSpan w:val="3"/>
          </w:tcPr>
          <w:p w14:paraId="430410C7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D0" w14:textId="77777777" w:rsidTr="00EA4858">
        <w:trPr>
          <w:trHeight w:val="397"/>
        </w:trPr>
        <w:tc>
          <w:tcPr>
            <w:tcW w:w="420" w:type="dxa"/>
            <w:noWrap/>
          </w:tcPr>
          <w:p w14:paraId="430410C9" w14:textId="77777777" w:rsidR="008D585B" w:rsidRPr="00D177F0" w:rsidRDefault="008D585B" w:rsidP="00171307">
            <w:pPr>
              <w:pStyle w:val="Akapitzlist"/>
              <w:spacing w:after="120"/>
              <w:ind w:left="-12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284" w:type="dxa"/>
          </w:tcPr>
          <w:p w14:paraId="430410CB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  <w:gridSpan w:val="4"/>
          </w:tcPr>
          <w:p w14:paraId="430410CC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4"/>
          </w:tcPr>
          <w:p w14:paraId="430410CE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55" w:type="dxa"/>
            <w:gridSpan w:val="3"/>
          </w:tcPr>
          <w:p w14:paraId="430410CF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D8" w14:textId="77777777" w:rsidTr="008A256F">
        <w:trPr>
          <w:trHeight w:val="397"/>
        </w:trPr>
        <w:tc>
          <w:tcPr>
            <w:tcW w:w="420" w:type="dxa"/>
            <w:tcBorders>
              <w:bottom w:val="single" w:sz="4" w:space="0" w:color="auto"/>
            </w:tcBorders>
            <w:noWrap/>
          </w:tcPr>
          <w:p w14:paraId="430410D1" w14:textId="77777777" w:rsidR="008D585B" w:rsidRPr="00D177F0" w:rsidRDefault="008D585B" w:rsidP="00171307">
            <w:pPr>
              <w:pStyle w:val="Akapitzlist"/>
              <w:spacing w:after="120"/>
              <w:ind w:left="-12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30410D2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30410D3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14:paraId="430410D4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  <w:tcBorders>
              <w:bottom w:val="single" w:sz="4" w:space="0" w:color="auto"/>
            </w:tcBorders>
          </w:tcPr>
          <w:p w14:paraId="430410D5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4"/>
            <w:tcBorders>
              <w:bottom w:val="single" w:sz="4" w:space="0" w:color="auto"/>
            </w:tcBorders>
          </w:tcPr>
          <w:p w14:paraId="430410D6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155" w:type="dxa"/>
            <w:gridSpan w:val="3"/>
            <w:tcBorders>
              <w:bottom w:val="single" w:sz="4" w:space="0" w:color="auto"/>
            </w:tcBorders>
          </w:tcPr>
          <w:p w14:paraId="430410D7" w14:textId="77777777" w:rsidR="008D585B" w:rsidRPr="00D177F0" w:rsidRDefault="008D585B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177F0" w:rsidRPr="00D177F0" w14:paraId="430410DB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2F2F2" w:themeFill="background1" w:themeFillShade="F2"/>
            <w:noWrap/>
            <w:hideMark/>
          </w:tcPr>
          <w:p w14:paraId="430410DA" w14:textId="2E2473B1" w:rsidR="00CB230D" w:rsidRPr="00BE2F20" w:rsidRDefault="00921110" w:rsidP="00BE2F20">
            <w:pPr>
              <w:pStyle w:val="Akapitzlist"/>
              <w:numPr>
                <w:ilvl w:val="0"/>
                <w:numId w:val="34"/>
              </w:numPr>
              <w:spacing w:after="120"/>
              <w:ind w:left="164" w:hanging="1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 xml:space="preserve">Jeżeli w tabeli wykazano otrzymaną pomoc inną niż pomoc </w:t>
            </w:r>
            <w:r w:rsidR="00EA047C" w:rsidRPr="00BE2F20">
              <w:rPr>
                <w:rFonts w:cstheme="minorHAnsi"/>
                <w:bCs/>
                <w:i/>
                <w:sz w:val="24"/>
                <w:szCs w:val="24"/>
                <w:lang w:val="pl-PL"/>
              </w:rPr>
              <w:t>de minimis</w:t>
            </w:r>
            <w:r w:rsidR="00724002" w:rsidRPr="00BE2F20">
              <w:rPr>
                <w:rFonts w:cstheme="minorHAnsi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177F0" w:rsidRPr="00D177F0" w14:paraId="430410DD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177F0" w:rsidRDefault="00AA52B9" w:rsidP="00BD491E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177F0" w:rsidRPr="00D177F0" w14:paraId="430410E4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p w14:paraId="430410E3" w14:textId="77777777" w:rsidR="00601106" w:rsidRPr="00D177F0" w:rsidRDefault="00601106" w:rsidP="00024CA1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0E6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177F0" w:rsidRDefault="00921110" w:rsidP="00BD491E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177F0" w:rsidRPr="00D177F0" w14:paraId="430410E8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p w14:paraId="430410E7" w14:textId="77777777" w:rsidR="0083039F" w:rsidRPr="00D177F0" w:rsidRDefault="0083039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0EA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177F0" w:rsidRDefault="00921110" w:rsidP="00BE2F20">
            <w:pPr>
              <w:pStyle w:val="Akapitzlist"/>
              <w:numPr>
                <w:ilvl w:val="0"/>
                <w:numId w:val="13"/>
              </w:numPr>
              <w:spacing w:after="120"/>
              <w:ind w:left="164" w:hanging="1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lastRenderedPageBreak/>
              <w:t>maksymalna dopuszczalna intensywność pomocy</w:t>
            </w:r>
          </w:p>
        </w:tc>
      </w:tr>
      <w:tr w:rsidR="00D177F0" w:rsidRPr="00D177F0" w14:paraId="430410EC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177F0" w:rsidRDefault="00921110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0EE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BE2F20" w:rsidRDefault="00921110" w:rsidP="00BE2F20">
            <w:pPr>
              <w:pStyle w:val="Akapitzlist"/>
              <w:numPr>
                <w:ilvl w:val="0"/>
                <w:numId w:val="13"/>
              </w:numPr>
              <w:spacing w:after="120"/>
              <w:ind w:left="164" w:hanging="1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177F0" w:rsidRPr="00D177F0" w14:paraId="430410F0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p w14:paraId="430410EF" w14:textId="77777777" w:rsidR="0083039F" w:rsidRPr="00D177F0" w:rsidRDefault="0083039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0F2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BE2F20" w:rsidRDefault="00921110" w:rsidP="00BE2F20">
            <w:pPr>
              <w:pStyle w:val="Akapitzlist"/>
              <w:numPr>
                <w:ilvl w:val="0"/>
                <w:numId w:val="13"/>
              </w:numPr>
              <w:spacing w:after="120"/>
              <w:ind w:left="164" w:hanging="1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>lokalizacja przedsięwzięcia</w:t>
            </w:r>
            <w:r w:rsidR="00EA52A3" w:rsidRPr="00D177F0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7"/>
            </w:r>
            <w:r w:rsidR="00EA52A3" w:rsidRPr="00BE2F20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177F0" w:rsidRPr="00D177F0" w14:paraId="430410F5" w14:textId="77777777" w:rsidTr="00EA4858">
        <w:trPr>
          <w:trHeight w:val="401"/>
        </w:trPr>
        <w:tc>
          <w:tcPr>
            <w:tcW w:w="10202" w:type="dxa"/>
            <w:gridSpan w:val="18"/>
            <w:shd w:val="clear" w:color="auto" w:fill="FFFFFF" w:themeFill="background1"/>
            <w:noWrap/>
          </w:tcPr>
          <w:p w14:paraId="430410F4" w14:textId="77777777" w:rsidR="00601106" w:rsidRPr="00D177F0" w:rsidRDefault="00601106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0F7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F6" w14:textId="23B036F3" w:rsidR="0083039F" w:rsidRPr="00BE2F20" w:rsidRDefault="00921110" w:rsidP="00BE2F20">
            <w:pPr>
              <w:pStyle w:val="Akapitzlist"/>
              <w:numPr>
                <w:ilvl w:val="0"/>
                <w:numId w:val="13"/>
              </w:numPr>
              <w:spacing w:after="120"/>
              <w:ind w:left="164" w:hanging="1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</w:p>
        </w:tc>
      </w:tr>
      <w:tr w:rsidR="00D177F0" w:rsidRPr="00D177F0" w14:paraId="430410F9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p w14:paraId="430410F8" w14:textId="77777777" w:rsidR="00921110" w:rsidRPr="00D177F0" w:rsidRDefault="00921110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0FB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BE2F20" w:rsidRDefault="00921110" w:rsidP="00096A08">
            <w:pPr>
              <w:pStyle w:val="Akapitzlist"/>
              <w:keepNext/>
              <w:keepLines/>
              <w:numPr>
                <w:ilvl w:val="0"/>
                <w:numId w:val="13"/>
              </w:numPr>
              <w:spacing w:after="120"/>
              <w:ind w:left="164" w:hanging="142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177F0" w:rsidRPr="00D177F0" w14:paraId="430410FD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p w14:paraId="430410FC" w14:textId="77777777" w:rsidR="00921110" w:rsidRPr="00D177F0" w:rsidRDefault="00921110" w:rsidP="00096A08">
            <w:pPr>
              <w:keepNext/>
              <w:keepLines/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0FF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BE2F20" w:rsidRDefault="00921110" w:rsidP="00BE2F20">
            <w:pPr>
              <w:pStyle w:val="Akapitzlist"/>
              <w:numPr>
                <w:ilvl w:val="0"/>
                <w:numId w:val="13"/>
              </w:numPr>
              <w:spacing w:after="120"/>
              <w:ind w:left="164" w:hanging="164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>data rozpoczęcia</w:t>
            </w:r>
            <w:r w:rsidR="00544D0B" w:rsidRPr="00D177F0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8"/>
            </w:r>
            <w:r w:rsidR="00544D0B" w:rsidRPr="00BE2F20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BE2F20">
              <w:rPr>
                <w:rFonts w:cstheme="minorHAnsi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177F0" w:rsidRPr="00D177F0" w14:paraId="43041101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p w14:paraId="43041100" w14:textId="77777777" w:rsidR="0083039F" w:rsidRPr="00D177F0" w:rsidRDefault="0083039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103" w14:textId="77777777" w:rsidTr="00EA4858">
        <w:trPr>
          <w:trHeight w:val="340"/>
        </w:trPr>
        <w:tc>
          <w:tcPr>
            <w:tcW w:w="10202" w:type="dxa"/>
            <w:gridSpan w:val="18"/>
            <w:shd w:val="clear" w:color="auto" w:fill="E7E6E6" w:themeFill="background2"/>
            <w:noWrap/>
          </w:tcPr>
          <w:p w14:paraId="43041102" w14:textId="6C6F63C8" w:rsidR="0061086F" w:rsidRPr="00D177F0" w:rsidRDefault="00FF3166" w:rsidP="00BD491E">
            <w:pPr>
              <w:spacing w:after="120"/>
              <w:contextualSpacing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D177F0">
              <w:rPr>
                <w:rFonts w:cstheme="minorHAnsi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177F0" w:rsidRPr="00D177F0" w14:paraId="43041105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p w14:paraId="43041104" w14:textId="3A38C782" w:rsidR="0083039F" w:rsidRPr="00D177F0" w:rsidRDefault="00E83499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  <w:bookmarkStart w:id="4" w:name="_Hlk122534249"/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Data</w:t>
            </w:r>
          </w:p>
        </w:tc>
      </w:tr>
      <w:tr w:rsidR="00D177F0" w:rsidRPr="00D177F0" w14:paraId="43041107" w14:textId="77777777" w:rsidTr="00EA4858">
        <w:trPr>
          <w:trHeight w:val="468"/>
        </w:trPr>
        <w:tc>
          <w:tcPr>
            <w:tcW w:w="10202" w:type="dxa"/>
            <w:gridSpan w:val="18"/>
            <w:shd w:val="clear" w:color="auto" w:fill="FFFFFF" w:themeFill="background1"/>
            <w:noWrap/>
            <w:hideMark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177F0" w:rsidRPr="00D177F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D177F0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D177F0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177F0" w:rsidRDefault="00696DBE" w:rsidP="00BD491E">
                  <w:pPr>
                    <w:spacing w:after="120"/>
                    <w:contextualSpacing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1106" w14:textId="1D42CB01" w:rsidR="0083039F" w:rsidRPr="00EA4858" w:rsidRDefault="00870D67" w:rsidP="00EA4858">
            <w:pPr>
              <w:spacing w:after="120"/>
              <w:ind w:left="164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sz w:val="24"/>
                <w:szCs w:val="24"/>
                <w:lang w:val="pl-PL"/>
              </w:rPr>
              <w:t>d</w:t>
            </w:r>
            <w:r w:rsidR="00696DBE" w:rsidRPr="00D177F0">
              <w:rPr>
                <w:rFonts w:cstheme="minorHAnsi"/>
                <w:sz w:val="24"/>
                <w:szCs w:val="24"/>
                <w:lang w:val="pl-PL"/>
              </w:rPr>
              <w:t xml:space="preserve">zień              miesiąc          </w:t>
            </w:r>
            <w:r w:rsidRPr="00D177F0">
              <w:rPr>
                <w:rFonts w:cstheme="minorHAnsi"/>
                <w:sz w:val="24"/>
                <w:szCs w:val="24"/>
                <w:lang w:val="pl-PL"/>
              </w:rPr>
              <w:t xml:space="preserve">          </w:t>
            </w:r>
            <w:r w:rsidR="00696DBE" w:rsidRPr="00D177F0">
              <w:rPr>
                <w:rFonts w:cstheme="minorHAnsi"/>
                <w:sz w:val="24"/>
                <w:szCs w:val="24"/>
                <w:lang w:val="pl-PL"/>
              </w:rPr>
              <w:t xml:space="preserve"> rok</w:t>
            </w:r>
          </w:p>
        </w:tc>
      </w:tr>
      <w:tr w:rsidR="00D177F0" w:rsidRPr="00D177F0" w14:paraId="43041109" w14:textId="77777777" w:rsidTr="00EA4858">
        <w:trPr>
          <w:trHeight w:val="444"/>
        </w:trPr>
        <w:tc>
          <w:tcPr>
            <w:tcW w:w="10202" w:type="dxa"/>
            <w:gridSpan w:val="18"/>
            <w:shd w:val="clear" w:color="auto" w:fill="FFFFFF" w:themeFill="background1"/>
            <w:noWrap/>
          </w:tcPr>
          <w:p w14:paraId="43041108" w14:textId="77777777" w:rsidR="0083039F" w:rsidRPr="00D177F0" w:rsidRDefault="0083039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177F0" w:rsidRPr="00D177F0" w14:paraId="4304110B" w14:textId="77777777" w:rsidTr="00EA4858">
        <w:trPr>
          <w:trHeight w:val="550"/>
        </w:trPr>
        <w:tc>
          <w:tcPr>
            <w:tcW w:w="10202" w:type="dxa"/>
            <w:gridSpan w:val="18"/>
            <w:shd w:val="clear" w:color="auto" w:fill="FFFFFF" w:themeFill="background1"/>
            <w:noWrap/>
          </w:tcPr>
          <w:p w14:paraId="4304110A" w14:textId="77777777" w:rsidR="0083039F" w:rsidRPr="00D177F0" w:rsidRDefault="0083039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10D" w14:textId="77777777" w:rsidTr="00EA4858">
        <w:trPr>
          <w:trHeight w:val="544"/>
        </w:trPr>
        <w:tc>
          <w:tcPr>
            <w:tcW w:w="10202" w:type="dxa"/>
            <w:gridSpan w:val="18"/>
            <w:shd w:val="clear" w:color="auto" w:fill="FFFFFF" w:themeFill="background1"/>
            <w:noWrap/>
          </w:tcPr>
          <w:p w14:paraId="4304110C" w14:textId="77777777" w:rsidR="0083039F" w:rsidRPr="00D177F0" w:rsidRDefault="0083039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177F0" w:rsidRPr="00D177F0" w14:paraId="4304110F" w14:textId="77777777" w:rsidTr="00EA4858">
        <w:trPr>
          <w:trHeight w:val="566"/>
        </w:trPr>
        <w:tc>
          <w:tcPr>
            <w:tcW w:w="10202" w:type="dxa"/>
            <w:gridSpan w:val="18"/>
            <w:shd w:val="clear" w:color="auto" w:fill="FFFFFF" w:themeFill="background1"/>
            <w:noWrap/>
          </w:tcPr>
          <w:p w14:paraId="4304110E" w14:textId="77777777" w:rsidR="0083039F" w:rsidRPr="00D177F0" w:rsidRDefault="0083039F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177F0" w:rsidRPr="00D177F0" w14:paraId="43041111" w14:textId="77777777" w:rsidTr="00EA4858">
        <w:trPr>
          <w:trHeight w:val="418"/>
        </w:trPr>
        <w:tc>
          <w:tcPr>
            <w:tcW w:w="10202" w:type="dxa"/>
            <w:gridSpan w:val="18"/>
            <w:shd w:val="clear" w:color="auto" w:fill="FFFFFF" w:themeFill="background1"/>
            <w:noWrap/>
          </w:tcPr>
          <w:p w14:paraId="43041110" w14:textId="13CF8D7C" w:rsidR="0061086F" w:rsidRPr="00D177F0" w:rsidRDefault="00E83499" w:rsidP="00BD491E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Imię</w:t>
            </w:r>
            <w:r w:rsidR="00870D67" w:rsidRPr="00D177F0">
              <w:rPr>
                <w:rFonts w:cstheme="minorHAnsi"/>
                <w:bCs/>
                <w:sz w:val="24"/>
                <w:szCs w:val="24"/>
                <w:lang w:val="pl-PL"/>
              </w:rPr>
              <w:t>,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 nazwisko</w:t>
            </w:r>
            <w:r w:rsidR="00EA4858">
              <w:rPr>
                <w:rFonts w:cstheme="minorHAnsi"/>
                <w:bCs/>
                <w:sz w:val="24"/>
                <w:szCs w:val="24"/>
                <w:lang w:val="pl-PL"/>
              </w:rPr>
              <w:t xml:space="preserve"> </w:t>
            </w:r>
            <w:r w:rsidR="0083039F" w:rsidRPr="00D177F0">
              <w:rPr>
                <w:rFonts w:cstheme="minorHAnsi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177F0" w:rsidRPr="00EA4858" w14:paraId="43041113" w14:textId="77777777" w:rsidTr="00EA4858">
        <w:trPr>
          <w:trHeight w:val="496"/>
        </w:trPr>
        <w:tc>
          <w:tcPr>
            <w:tcW w:w="10202" w:type="dxa"/>
            <w:gridSpan w:val="18"/>
            <w:shd w:val="clear" w:color="auto" w:fill="FFFFFF" w:themeFill="background1"/>
            <w:noWrap/>
          </w:tcPr>
          <w:p w14:paraId="43041112" w14:textId="77777777" w:rsidR="0083039F" w:rsidRPr="00EA4858" w:rsidRDefault="0083039F" w:rsidP="00BD491E">
            <w:pPr>
              <w:spacing w:after="120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D177F0" w:rsidRDefault="002F34E5" w:rsidP="00D177F0">
      <w:pPr>
        <w:spacing w:after="120"/>
        <w:contextualSpacing/>
        <w:rPr>
          <w:rFonts w:cstheme="minorHAnsi"/>
          <w:sz w:val="24"/>
          <w:szCs w:val="24"/>
        </w:rPr>
        <w:sectPr w:rsidR="002F34E5" w:rsidRPr="00D177F0" w:rsidSect="00341E27">
          <w:headerReference w:type="default" r:id="rId11"/>
          <w:footerReference w:type="default" r:id="rId12"/>
          <w:headerReference w:type="first" r:id="rId13"/>
          <w:endnotePr>
            <w:numFmt w:val="decimal"/>
          </w:endnotePr>
          <w:pgSz w:w="11906" w:h="16838" w:code="9"/>
          <w:pgMar w:top="1134" w:right="1134" w:bottom="1418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177F0" w:rsidRPr="00D177F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638D0512" w:rsidR="0083039F" w:rsidRPr="00D177F0" w:rsidRDefault="0083039F" w:rsidP="001E366F">
            <w:pPr>
              <w:spacing w:after="120"/>
              <w:contextualSpacing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lastRenderedPageBreak/>
              <w:t>Instrukc</w:t>
            </w:r>
            <w:r w:rsidR="00FF3166"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>ja wypełnienia tabeli w części D</w:t>
            </w:r>
            <w:r w:rsidRPr="00D177F0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formularza</w:t>
            </w:r>
          </w:p>
        </w:tc>
      </w:tr>
      <w:tr w:rsidR="00D177F0" w:rsidRPr="00D177F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05166E27" w:rsidR="0083039F" w:rsidRPr="00D177F0" w:rsidRDefault="00BA6DEE" w:rsidP="001E366F">
            <w:pPr>
              <w:spacing w:after="120"/>
              <w:contextualSpacing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których 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pokrycie </w:t>
            </w:r>
            <w:r w:rsidR="001F6845"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będzie 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udzielana pomoc </w:t>
            </w:r>
            <w:r w:rsidRPr="00D177F0">
              <w:rPr>
                <w:rFonts w:cstheme="minorHAnsi"/>
                <w:bCs/>
                <w:i/>
                <w:sz w:val="24"/>
                <w:szCs w:val="24"/>
                <w:lang w:val="pl-PL"/>
              </w:rPr>
              <w:t>de minimis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. Na</w:t>
            </w:r>
            <w:r w:rsidR="00426890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przykład jeżeli podmiot ubiegający się o pomoc </w:t>
            </w:r>
            <w:r w:rsidRPr="00D177F0">
              <w:rPr>
                <w:rFonts w:cstheme="minorHAnsi"/>
                <w:bCs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 otrzymał w przeszłości pomoc w</w:t>
            </w:r>
            <w:r w:rsidR="00426890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związku z</w:t>
            </w:r>
            <w:r w:rsidR="00E84487" w:rsidRPr="00D177F0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których 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 xml:space="preserve">pokrycie ma być udzielona pomoc </w:t>
            </w:r>
            <w:r w:rsidRPr="00D177F0">
              <w:rPr>
                <w:rFonts w:cstheme="minorHAnsi"/>
                <w:bCs/>
                <w:i/>
                <w:sz w:val="24"/>
                <w:szCs w:val="24"/>
                <w:lang w:val="pl-PL"/>
              </w:rPr>
              <w:t>de minimis</w:t>
            </w:r>
            <w:r w:rsidRPr="00D177F0">
              <w:rPr>
                <w:rFonts w:cstheme="minorHAnsi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177F0" w:rsidRPr="00D177F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25C9FE2A" w:rsidR="0083039F" w:rsidRPr="001E366F" w:rsidRDefault="0083039F" w:rsidP="00341E27">
            <w:pPr>
              <w:pStyle w:val="Akapitzlist"/>
              <w:numPr>
                <w:ilvl w:val="0"/>
                <w:numId w:val="17"/>
              </w:numPr>
              <w:spacing w:after="120"/>
              <w:ind w:left="316" w:hanging="316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Dzień udzielenia pomocy (kol. </w:t>
            </w:r>
            <w:r w:rsidR="00B50B45" w:rsidRPr="001E366F">
              <w:rPr>
                <w:rFonts w:cstheme="minorHAnsi"/>
                <w:bCs/>
                <w:sz w:val="24"/>
                <w:szCs w:val="24"/>
                <w:lang w:val="pl-PL"/>
              </w:rPr>
              <w:t>2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) </w:t>
            </w:r>
            <w:r w:rsidR="00EE5510" w:rsidRPr="001E366F">
              <w:rPr>
                <w:rFonts w:cstheme="minorHAnsi"/>
                <w:bCs/>
                <w:sz w:val="24"/>
                <w:szCs w:val="24"/>
                <w:lang w:val="pl-PL"/>
              </w:rPr>
              <w:t>–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należy podać dzień udzielenia pomocy w rozumieniu art. 2 pkt 11 ustawy z</w:t>
            </w:r>
            <w:r w:rsidR="00FE75B5" w:rsidRPr="001E366F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dnia 30 kwietnia 2004 r. o postępowaniu w sprawach dotyczących pomocy publicznej.</w:t>
            </w:r>
          </w:p>
        </w:tc>
      </w:tr>
      <w:tr w:rsidR="00D177F0" w:rsidRPr="00D177F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7DCD30FA" w:rsidR="0083039F" w:rsidRPr="001E366F" w:rsidRDefault="00280B18" w:rsidP="00341E27">
            <w:pPr>
              <w:pStyle w:val="Akapitzlist"/>
              <w:numPr>
                <w:ilvl w:val="0"/>
                <w:numId w:val="17"/>
              </w:numPr>
              <w:spacing w:after="120"/>
              <w:ind w:left="316" w:hanging="316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Podmiot udzielający pomocy (kol. </w:t>
            </w:r>
            <w:r w:rsidR="00B50B45" w:rsidRPr="001E366F">
              <w:rPr>
                <w:rFonts w:cstheme="minorHAnsi"/>
                <w:bCs/>
                <w:sz w:val="24"/>
                <w:szCs w:val="24"/>
                <w:lang w:val="pl-PL"/>
              </w:rPr>
              <w:t>3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1E366F">
              <w:rPr>
                <w:rFonts w:cstheme="minorHAnsi"/>
                <w:bCs/>
                <w:sz w:val="24"/>
                <w:szCs w:val="24"/>
                <w:lang w:val="pl-PL"/>
              </w:rPr>
              <w:t>–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należy podać pełną nazwę i adres podmiotu, który udzielił pomocy. W</w:t>
            </w:r>
            <w:r w:rsidR="00FE75B5" w:rsidRPr="001E366F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177F0" w:rsidRPr="00D177F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50E08DEA" w:rsidR="003D29E6" w:rsidRPr="001E366F" w:rsidRDefault="00280B18" w:rsidP="00341E27">
            <w:pPr>
              <w:pStyle w:val="Akapitzlist"/>
              <w:numPr>
                <w:ilvl w:val="0"/>
                <w:numId w:val="17"/>
              </w:numPr>
              <w:spacing w:after="120"/>
              <w:ind w:left="316" w:hanging="316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Podstawa prawna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</w:t>
            </w:r>
            <w:r w:rsidR="00FE75B5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udzielenia 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pomocy (kol. </w:t>
            </w:r>
            <w:r w:rsidR="00B50B45" w:rsidRPr="001E366F">
              <w:rPr>
                <w:rFonts w:cstheme="minorHAnsi"/>
                <w:bCs/>
                <w:sz w:val="24"/>
                <w:szCs w:val="24"/>
                <w:lang w:val="pl-PL"/>
              </w:rPr>
              <w:t>4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)</w:t>
            </w:r>
            <w:r w:rsidRPr="001E36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E75B5" w:rsidRPr="001E366F">
              <w:rPr>
                <w:rFonts w:cstheme="minorHAnsi"/>
                <w:bCs/>
                <w:sz w:val="24"/>
                <w:szCs w:val="24"/>
                <w:lang w:val="pl-PL"/>
              </w:rPr>
              <w:t>–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należy podać 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>przepis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oraz nazwę 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ustawy</w:t>
            </w:r>
            <w:r w:rsidR="00960332" w:rsidRPr="001E36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960332" w:rsidRPr="001E366F">
              <w:rPr>
                <w:rFonts w:cstheme="minorHAnsi"/>
                <w:bCs/>
                <w:sz w:val="24"/>
                <w:szCs w:val="24"/>
                <w:lang w:val="pl-PL"/>
              </w:rPr>
              <w:t>będącej podstawą udzielenia pomocy.</w:t>
            </w:r>
            <w:r w:rsidR="00960332" w:rsidRPr="001E366F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960332" w:rsidRPr="001E366F">
              <w:rPr>
                <w:rFonts w:cstheme="minorHAnsi"/>
                <w:bCs/>
                <w:sz w:val="24"/>
                <w:szCs w:val="24"/>
                <w:lang w:val="pl-PL"/>
              </w:rPr>
              <w:t>Jeżeli podstawą udzielenia pomocy był akt wykonawczy do ustawy, należy również podać jego nazwę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>. Jeżeli podstawą udzielenia pomocy była decyzja, uchwała lub umowa, należy również podać symbol określający ten akt: w przypadku decyzji – numer decyzji, w</w:t>
            </w:r>
            <w:r w:rsidR="00426890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>przypadku uchwały – numer uchwały, w</w:t>
            </w:r>
            <w:r w:rsidR="001F6845" w:rsidRPr="001E366F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="00B31924" w:rsidRPr="001E366F">
              <w:rPr>
                <w:rFonts w:cstheme="minorHAnsi"/>
                <w:bCs/>
                <w:sz w:val="24"/>
                <w:szCs w:val="24"/>
                <w:lang w:val="pl-PL"/>
              </w:rPr>
              <w:t>przypadku umowy – numer, przedmiot oraz strony umowy.</w:t>
            </w:r>
          </w:p>
        </w:tc>
      </w:tr>
      <w:tr w:rsidR="00D177F0" w:rsidRPr="00D177F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46D15AAF" w:rsidR="003D29E6" w:rsidRPr="001E366F" w:rsidRDefault="00280B18" w:rsidP="00341E27">
            <w:pPr>
              <w:pStyle w:val="Akapitzlist"/>
              <w:numPr>
                <w:ilvl w:val="0"/>
                <w:numId w:val="17"/>
              </w:numPr>
              <w:spacing w:after="120"/>
              <w:ind w:left="316" w:hanging="316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Przeznaczenie pomocy (kol. </w:t>
            </w:r>
            <w:r w:rsidR="00B50B45" w:rsidRPr="001E366F">
              <w:rPr>
                <w:rFonts w:cstheme="minorHAnsi"/>
                <w:bCs/>
                <w:sz w:val="24"/>
                <w:szCs w:val="24"/>
                <w:lang w:val="pl-PL"/>
              </w:rPr>
              <w:t>5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1E366F">
              <w:rPr>
                <w:rFonts w:cstheme="minorHAnsi"/>
                <w:bCs/>
                <w:sz w:val="24"/>
                <w:szCs w:val="24"/>
                <w:lang w:val="pl-PL"/>
              </w:rPr>
              <w:t>–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1E366F">
              <w:rPr>
                <w:rFonts w:cstheme="minorHAnsi"/>
                <w:bCs/>
                <w:sz w:val="24"/>
                <w:szCs w:val="24"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(Dz. U. z 20</w:t>
            </w:r>
            <w:r w:rsidR="00830362" w:rsidRPr="001E366F">
              <w:rPr>
                <w:rFonts w:cstheme="minorHAnsi"/>
                <w:bCs/>
                <w:sz w:val="24"/>
                <w:szCs w:val="24"/>
                <w:lang w:val="pl-PL"/>
              </w:rPr>
              <w:t>24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r. poz. 1</w:t>
            </w:r>
            <w:r w:rsidR="00830362" w:rsidRPr="001E366F">
              <w:rPr>
                <w:rFonts w:cstheme="minorHAnsi"/>
                <w:bCs/>
                <w:sz w:val="24"/>
                <w:szCs w:val="24"/>
                <w:lang w:val="pl-PL"/>
              </w:rPr>
              <w:t>61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, z póź</w:t>
            </w:r>
            <w:r w:rsidR="00B263EA" w:rsidRPr="001E366F">
              <w:rPr>
                <w:rFonts w:cstheme="minorHAnsi"/>
                <w:bCs/>
                <w:sz w:val="24"/>
                <w:szCs w:val="24"/>
                <w:lang w:val="pl-PL"/>
              </w:rPr>
              <w:t>n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. zm.).</w:t>
            </w:r>
          </w:p>
        </w:tc>
      </w:tr>
      <w:tr w:rsidR="00D177F0" w:rsidRPr="00D177F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216A6F99" w:rsidR="003D29E6" w:rsidRPr="001E366F" w:rsidRDefault="00280B18" w:rsidP="00341E27">
            <w:pPr>
              <w:pStyle w:val="Akapitzlist"/>
              <w:numPr>
                <w:ilvl w:val="0"/>
                <w:numId w:val="17"/>
              </w:numPr>
              <w:spacing w:after="120"/>
              <w:ind w:left="316" w:hanging="316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Forma pomocy (kol. </w:t>
            </w:r>
            <w:r w:rsidR="00B50B45" w:rsidRPr="001E366F">
              <w:rPr>
                <w:rFonts w:cstheme="minorHAnsi"/>
                <w:bCs/>
                <w:sz w:val="24"/>
                <w:szCs w:val="24"/>
                <w:lang w:val="pl-PL"/>
              </w:rPr>
              <w:t>6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1E366F">
              <w:rPr>
                <w:rFonts w:cstheme="minorHAnsi"/>
                <w:bCs/>
                <w:sz w:val="24"/>
                <w:szCs w:val="24"/>
                <w:lang w:val="pl-PL"/>
              </w:rPr>
              <w:t>–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należy podać kod oznaczający właściwą formę pomocy określony zgodnie z</w:t>
            </w:r>
            <w:r w:rsidR="001F6845" w:rsidRPr="001E366F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="003F5761" w:rsidRPr="001E366F">
              <w:rPr>
                <w:rFonts w:cstheme="minorHAnsi"/>
                <w:bCs/>
                <w:sz w:val="24"/>
                <w:szCs w:val="24"/>
                <w:lang w:val="pl-PL"/>
              </w:rPr>
              <w:t>rozporządzeniem Rady Ministrów z dnia 7 sierpnia 2008 r. w sprawie sprawozdań o</w:t>
            </w:r>
            <w:r w:rsidR="00426890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="003F5761" w:rsidRPr="001E366F">
              <w:rPr>
                <w:rFonts w:cstheme="minorHAnsi"/>
                <w:bCs/>
                <w:sz w:val="24"/>
                <w:szCs w:val="24"/>
                <w:lang w:val="pl-PL"/>
              </w:rPr>
              <w:t>udzielonej pomocy publicznej, informacji o nieudzieleniu takiej pomocy oraz sprawozdań o</w:t>
            </w:r>
            <w:r w:rsidR="00426890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="003F5761" w:rsidRPr="001E366F">
              <w:rPr>
                <w:rFonts w:cstheme="minorHAnsi"/>
                <w:bCs/>
                <w:sz w:val="24"/>
                <w:szCs w:val="24"/>
                <w:lang w:val="pl-PL"/>
              </w:rPr>
              <w:t>zaległościach przedsiębiorców we wpłatach świadczeń należnych na rzecz sektora finansów publicznych</w:t>
            </w: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D177F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0FA884D3" w:rsidR="003D29E6" w:rsidRPr="001E366F" w:rsidRDefault="00280B18" w:rsidP="00341E27">
            <w:pPr>
              <w:pStyle w:val="Akapitzlist"/>
              <w:numPr>
                <w:ilvl w:val="0"/>
                <w:numId w:val="17"/>
              </w:numPr>
              <w:spacing w:after="120"/>
              <w:ind w:left="316" w:hanging="316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Wartość </w:t>
            </w:r>
            <w:r w:rsidR="008D585B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pomocy brutto (PLN) (kol. </w:t>
            </w:r>
            <w:r w:rsidR="00B50B45" w:rsidRPr="001E366F">
              <w:rPr>
                <w:rFonts w:cstheme="minorHAnsi"/>
                <w:bCs/>
                <w:sz w:val="24"/>
                <w:szCs w:val="24"/>
                <w:lang w:val="pl-PL"/>
              </w:rPr>
              <w:t>7</w:t>
            </w:r>
            <w:r w:rsidR="008D585B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) </w:t>
            </w:r>
            <w:r w:rsidR="00345E3B" w:rsidRPr="001E366F">
              <w:rPr>
                <w:rFonts w:cstheme="minorHAnsi"/>
                <w:bCs/>
                <w:sz w:val="24"/>
                <w:szCs w:val="24"/>
                <w:lang w:val="pl-PL"/>
              </w:rPr>
              <w:t>–</w:t>
            </w:r>
            <w:r w:rsidR="008D585B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 jako ekwiwalent dotacji brutto obliczony zgodnie z</w:t>
            </w:r>
            <w:r w:rsidR="001F6845" w:rsidRPr="001E366F">
              <w:rPr>
                <w:rFonts w:cstheme="minorHAnsi"/>
                <w:bCs/>
                <w:sz w:val="24"/>
                <w:szCs w:val="24"/>
                <w:lang w:val="pl-PL"/>
              </w:rPr>
              <w:t> </w:t>
            </w:r>
            <w:r w:rsidR="008D585B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rozporządzeniem Rady Ministrów </w:t>
            </w:r>
            <w:r w:rsidR="00C86CFA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oraz </w:t>
            </w:r>
            <w:r w:rsidR="00DB482D" w:rsidRPr="001E366F">
              <w:rPr>
                <w:rFonts w:cstheme="minorHAnsi"/>
                <w:bCs/>
                <w:sz w:val="24"/>
                <w:szCs w:val="24"/>
                <w:lang w:val="pl-PL"/>
              </w:rPr>
              <w:t xml:space="preserve">z </w:t>
            </w:r>
            <w:r w:rsidR="008D585B" w:rsidRPr="001E366F">
              <w:rPr>
                <w:rFonts w:cstheme="minorHAnsi"/>
                <w:bCs/>
                <w:sz w:val="24"/>
                <w:szCs w:val="24"/>
                <w:lang w:val="pl-PL"/>
              </w:rPr>
              <w:t>właściwymi przepisami unijnymi.</w:t>
            </w:r>
          </w:p>
        </w:tc>
      </w:tr>
    </w:tbl>
    <w:bookmarkEnd w:id="4"/>
    <w:p w14:paraId="37508F30" w14:textId="77777777" w:rsidR="0057013C" w:rsidRPr="00A141DF" w:rsidRDefault="0057013C" w:rsidP="009F0FF8">
      <w:pPr>
        <w:pStyle w:val="Nagwek2"/>
        <w:spacing w:before="120"/>
      </w:pPr>
      <w:r w:rsidRPr="00A141DF">
        <w:t>Treść z nagłówka</w:t>
      </w:r>
    </w:p>
    <w:p w14:paraId="2891EAB9" w14:textId="4D08CD7A" w:rsidR="0057013C" w:rsidRPr="005B0DC8" w:rsidRDefault="0057013C" w:rsidP="0057013C">
      <w:pPr>
        <w:keepNext/>
        <w:spacing w:after="0"/>
        <w:ind w:right="10"/>
        <w:rPr>
          <w:color w:val="000000" w:themeColor="text1"/>
          <w:sz w:val="24"/>
          <w:szCs w:val="24"/>
        </w:rPr>
      </w:pPr>
      <w:r w:rsidRPr="005B0DC8">
        <w:rPr>
          <w:color w:val="000000" w:themeColor="text1"/>
          <w:sz w:val="24"/>
          <w:szCs w:val="24"/>
        </w:rPr>
        <w:t>Zestaw logotypów: symbol graficzny Funduszy Europejskich z napisem Fundusze Europejskie dla</w:t>
      </w:r>
      <w:r w:rsidR="002C619F">
        <w:rPr>
          <w:color w:val="000000" w:themeColor="text1"/>
          <w:sz w:val="24"/>
          <w:szCs w:val="24"/>
        </w:rPr>
        <w:t> </w:t>
      </w:r>
      <w:r w:rsidRPr="005B0DC8">
        <w:rPr>
          <w:color w:val="000000" w:themeColor="text1"/>
          <w:sz w:val="24"/>
          <w:szCs w:val="24"/>
        </w:rPr>
        <w:t>Rozwoju Społecznego; flaga Polski z napisem Rzeczpospolita Polska; flaga Unii Europejskiej z</w:t>
      </w:r>
      <w:r w:rsidR="002C619F">
        <w:rPr>
          <w:color w:val="000000" w:themeColor="text1"/>
          <w:sz w:val="24"/>
          <w:szCs w:val="24"/>
        </w:rPr>
        <w:t> </w:t>
      </w:r>
      <w:r w:rsidRPr="005B0DC8">
        <w:rPr>
          <w:color w:val="000000" w:themeColor="text1"/>
          <w:sz w:val="24"/>
          <w:szCs w:val="24"/>
        </w:rPr>
        <w:t>napisem Dofinansowane przez Unię Europejską.</w:t>
      </w:r>
    </w:p>
    <w:sectPr w:rsidR="0057013C" w:rsidRPr="005B0DC8" w:rsidSect="00341E27">
      <w:endnotePr>
        <w:numFmt w:val="decimal"/>
      </w:endnotePr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9472" w14:textId="77777777" w:rsidR="008E5E4C" w:rsidRDefault="008E5E4C" w:rsidP="00021B4B">
      <w:pPr>
        <w:spacing w:after="0" w:line="240" w:lineRule="auto"/>
      </w:pPr>
      <w:r>
        <w:separator/>
      </w:r>
    </w:p>
  </w:endnote>
  <w:endnote w:type="continuationSeparator" w:id="0">
    <w:p w14:paraId="0A2AF376" w14:textId="77777777" w:rsidR="008E5E4C" w:rsidRDefault="008E5E4C" w:rsidP="00021B4B">
      <w:pPr>
        <w:spacing w:after="0" w:line="240" w:lineRule="auto"/>
      </w:pPr>
      <w:r>
        <w:continuationSeparator/>
      </w:r>
    </w:p>
  </w:endnote>
  <w:endnote w:id="1">
    <w:p w14:paraId="4304112D" w14:textId="43E903C6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732791">
        <w:rPr>
          <w:rStyle w:val="Odwoanieprzypisukocowego"/>
          <w:rFonts w:cstheme="minorHAnsi"/>
          <w:sz w:val="24"/>
          <w:szCs w:val="24"/>
        </w:rPr>
        <w:endnoteRef/>
      </w:r>
      <w:r w:rsidRPr="00732791">
        <w:rPr>
          <w:rFonts w:cstheme="minorHAnsi"/>
          <w:sz w:val="24"/>
          <w:szCs w:val="24"/>
          <w:vertAlign w:val="superscript"/>
        </w:rPr>
        <w:t>)</w:t>
      </w:r>
      <w:r w:rsidRPr="00732791">
        <w:rPr>
          <w:rFonts w:cstheme="minorHAnsi"/>
          <w:sz w:val="24"/>
          <w:szCs w:val="24"/>
        </w:rPr>
        <w:t xml:space="preserve"> </w:t>
      </w:r>
      <w:r w:rsidRPr="00341E27">
        <w:rPr>
          <w:rFonts w:cstheme="minorHAnsi"/>
        </w:rPr>
        <w:t xml:space="preserve">W przypadku gdy o pomoc </w:t>
      </w:r>
      <w:r w:rsidRPr="00341E27">
        <w:rPr>
          <w:rFonts w:cstheme="minorHAnsi"/>
          <w:i/>
        </w:rPr>
        <w:t>de minimis</w:t>
      </w:r>
      <w:r w:rsidRPr="00341E27">
        <w:rPr>
          <w:rFonts w:cstheme="minorHAnsi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</w:t>
      </w:r>
      <w:r w:rsidR="00426890" w:rsidRPr="00341E27">
        <w:rPr>
          <w:rFonts w:cstheme="minorHAnsi"/>
        </w:rPr>
        <w:t> </w:t>
      </w:r>
      <w:r w:rsidRPr="00341E27">
        <w:rPr>
          <w:rFonts w:cstheme="minorHAnsi"/>
        </w:rPr>
        <w:t>w przypadku braku nazwy i miejsca prowadzenia działalności – imiona i nazwiska oraz adresy wszystkich wspólników tej spółki.</w:t>
      </w:r>
    </w:p>
  </w:endnote>
  <w:endnote w:id="2">
    <w:p w14:paraId="4304112E" w14:textId="6122F09D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Wypełnia się w przypadku, gdy o pomoc </w:t>
      </w:r>
      <w:r w:rsidRPr="00341E27">
        <w:rPr>
          <w:rFonts w:cstheme="minorHAnsi"/>
          <w:i/>
        </w:rPr>
        <w:t>de minimis</w:t>
      </w:r>
      <w:r w:rsidRPr="00341E27">
        <w:rPr>
          <w:rFonts w:cstheme="minorHAnsi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</w:t>
      </w:r>
      <w:r w:rsidR="00426890" w:rsidRPr="00341E27">
        <w:rPr>
          <w:rFonts w:cstheme="minorHAnsi"/>
        </w:rPr>
        <w:t> </w:t>
      </w:r>
      <w:r w:rsidRPr="00341E27">
        <w:rPr>
          <w:rFonts w:cstheme="minorHAnsi"/>
        </w:rPr>
        <w:t>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O ile posiada identyfikator podatkowy NIP.</w:t>
      </w:r>
    </w:p>
  </w:endnote>
  <w:endnote w:id="4">
    <w:p w14:paraId="5BEE097C" w14:textId="3E9A6C78" w:rsidR="00353FED" w:rsidRPr="00341E27" w:rsidRDefault="00353FED" w:rsidP="002C619F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Wpisuje się siedmiocyfrowy identyfikator określony zgodnie z rozporządzeniem Rady Ministrów z dnia 15</w:t>
      </w:r>
      <w:r w:rsidR="002C619F" w:rsidRPr="00341E27">
        <w:rPr>
          <w:rFonts w:cstheme="minorHAnsi"/>
        </w:rPr>
        <w:t> </w:t>
      </w:r>
      <w:r w:rsidRPr="00341E27">
        <w:rPr>
          <w:rFonts w:cstheme="minorHAnsi"/>
        </w:rPr>
        <w:t>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 xml:space="preserve">) </w:t>
      </w:r>
      <w:r w:rsidRPr="00341E27">
        <w:rPr>
          <w:rFonts w:cstheme="minorHAnsi"/>
        </w:rPr>
        <w:t>Zaznacza się właściwą pozycję znakiem X.</w:t>
      </w:r>
    </w:p>
  </w:endnote>
  <w:endnote w:id="6">
    <w:p w14:paraId="43041132" w14:textId="1AA0CCCF" w:rsidR="00353FED" w:rsidRPr="00341E27" w:rsidRDefault="00353FED" w:rsidP="00EA485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341E27">
        <w:rPr>
          <w:rStyle w:val="Odwoanieprzypisukocowego"/>
          <w:rFonts w:cstheme="minorHAnsi"/>
          <w:sz w:val="20"/>
          <w:szCs w:val="20"/>
        </w:rPr>
        <w:endnoteRef/>
      </w:r>
      <w:r w:rsidRPr="00341E27">
        <w:rPr>
          <w:rFonts w:cstheme="minorHAnsi"/>
          <w:sz w:val="20"/>
          <w:szCs w:val="20"/>
          <w:vertAlign w:val="superscript"/>
        </w:rPr>
        <w:t>)</w:t>
      </w:r>
      <w:r w:rsidRPr="00341E27">
        <w:rPr>
          <w:rFonts w:cstheme="minorHAnsi"/>
          <w:sz w:val="20"/>
          <w:szCs w:val="20"/>
        </w:rPr>
        <w:t xml:space="preserve"> </w:t>
      </w:r>
      <w:r w:rsidRPr="00341E27">
        <w:rPr>
          <w:rFonts w:eastAsia="Times New Roman" w:cstheme="minorHAnsi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341E27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341E27">
        <w:rPr>
          <w:rFonts w:eastAsia="Times New Roman" w:cstheme="minorHAnsi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173D808E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</w:t>
      </w:r>
      <w:r w:rsidR="000F5025" w:rsidRPr="00341E27">
        <w:rPr>
          <w:rFonts w:cstheme="minorHAnsi"/>
        </w:rPr>
        <w:t>Wypełnia się</w:t>
      </w:r>
      <w:r w:rsidR="000C5BB4" w:rsidRPr="00341E27">
        <w:rPr>
          <w:rFonts w:cstheme="minorHAnsi"/>
        </w:rPr>
        <w:t xml:space="preserve"> </w:t>
      </w:r>
      <w:r w:rsidR="000F5025" w:rsidRPr="00341E27">
        <w:rPr>
          <w:rFonts w:cstheme="minorHAnsi"/>
        </w:rPr>
        <w:t>do dnia 31 grudnia 2026 r.</w:t>
      </w:r>
      <w:r w:rsidR="00964AB8" w:rsidRPr="00341E27">
        <w:rPr>
          <w:rFonts w:cstheme="minorHAnsi"/>
        </w:rPr>
        <w:t xml:space="preserve">, jeżeli podmiot ubiegający się o pomoc </w:t>
      </w:r>
      <w:r w:rsidR="00964AB8" w:rsidRPr="00341E27">
        <w:rPr>
          <w:rFonts w:cstheme="minorHAnsi"/>
          <w:i/>
        </w:rPr>
        <w:t>de minimis</w:t>
      </w:r>
      <w:r w:rsidR="00964AB8" w:rsidRPr="00341E27">
        <w:rPr>
          <w:rFonts w:cstheme="minorHAnsi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341E27">
        <w:rPr>
          <w:rFonts w:cstheme="minorHAnsi"/>
        </w:rPr>
        <w:t>, jednak w przypadkach określonych w § 3 rozporządzenia Rady Ministrów z dnia 18 grudnia 2024 r. w</w:t>
      </w:r>
      <w:r w:rsidR="00964AB8" w:rsidRPr="00341E27">
        <w:rPr>
          <w:rFonts w:cstheme="minorHAnsi"/>
        </w:rPr>
        <w:t> </w:t>
      </w:r>
      <w:r w:rsidR="00B12266" w:rsidRPr="00341E27">
        <w:rPr>
          <w:rFonts w:cstheme="minorHAnsi"/>
        </w:rPr>
        <w:t xml:space="preserve">sprawie Polskiej Klasyfikacji Działalności (PKD) </w:t>
      </w:r>
      <w:r w:rsidR="00BB5C59" w:rsidRPr="00341E27">
        <w:rPr>
          <w:rFonts w:cstheme="minorHAnsi"/>
        </w:rPr>
        <w:t xml:space="preserve">kod PKD 93.29.Z według PKD 2007 może być podawany tylko </w:t>
      </w:r>
      <w:r w:rsidR="00B12266" w:rsidRPr="00341E27">
        <w:rPr>
          <w:rFonts w:cstheme="minorHAnsi"/>
        </w:rPr>
        <w:t>do dnia 31</w:t>
      </w:r>
      <w:r w:rsidR="00B148CB">
        <w:rPr>
          <w:rFonts w:cstheme="minorHAnsi"/>
        </w:rPr>
        <w:t> </w:t>
      </w:r>
      <w:r w:rsidR="00B12266" w:rsidRPr="00341E27">
        <w:rPr>
          <w:rFonts w:cstheme="minorHAnsi"/>
        </w:rPr>
        <w:t>grudnia 2025 r.</w:t>
      </w:r>
    </w:p>
  </w:endnote>
  <w:endnote w:id="8">
    <w:p w14:paraId="43041133" w14:textId="44FF5B80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Za powiązane nie uważa się podmiotów, w przypadku których powiązanie występuje wyłącznie za</w:t>
      </w:r>
      <w:r w:rsidR="002C619F" w:rsidRPr="00341E27">
        <w:rPr>
          <w:rFonts w:cstheme="minorHAnsi"/>
        </w:rPr>
        <w:t> </w:t>
      </w:r>
      <w:r w:rsidRPr="00341E27">
        <w:rPr>
          <w:rFonts w:cstheme="minorHAnsi"/>
        </w:rPr>
        <w:t>pośrednictwem organu publicznego, np. Skarbu Państwa albo jednostki samorządu terytorialnego.</w:t>
      </w:r>
    </w:p>
  </w:endnote>
  <w:endnote w:id="9">
    <w:p w14:paraId="488CEB62" w14:textId="004050A6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Okres minionych 3 lat należy rozumieć w ten sposób, że jeżeli na przykład pomoc </w:t>
      </w:r>
      <w:r w:rsidRPr="00341E27">
        <w:rPr>
          <w:rFonts w:cstheme="minorHAnsi"/>
          <w:i/>
        </w:rPr>
        <w:t>de minimis</w:t>
      </w:r>
      <w:r w:rsidRPr="00341E27">
        <w:rPr>
          <w:rFonts w:cstheme="minorHAnsi"/>
        </w:rPr>
        <w:t xml:space="preserve"> była udzielona w dniu 5 stycznia 2024 r., uwzględnieniu podlega pomoc </w:t>
      </w:r>
      <w:r w:rsidRPr="00341E27">
        <w:rPr>
          <w:rFonts w:cstheme="minorHAnsi"/>
          <w:i/>
        </w:rPr>
        <w:t>de minimis</w:t>
      </w:r>
      <w:r w:rsidRPr="00341E27">
        <w:rPr>
          <w:rFonts w:cstheme="minorHAnsi"/>
        </w:rPr>
        <w:t xml:space="preserve"> i pomoc </w:t>
      </w:r>
      <w:r w:rsidRPr="00341E27">
        <w:rPr>
          <w:rFonts w:cstheme="minorHAnsi"/>
          <w:i/>
        </w:rPr>
        <w:t>de minimis</w:t>
      </w:r>
      <w:r w:rsidRPr="00341E27">
        <w:rPr>
          <w:rFonts w:cstheme="minorHAnsi"/>
        </w:rPr>
        <w:t xml:space="preserve"> w</w:t>
      </w:r>
      <w:r w:rsidR="00426890" w:rsidRPr="00341E27">
        <w:rPr>
          <w:rFonts w:cstheme="minorHAnsi"/>
        </w:rPr>
        <w:t> </w:t>
      </w:r>
      <w:r w:rsidRPr="00341E27">
        <w:rPr>
          <w:rFonts w:cstheme="minorHAnsi"/>
        </w:rPr>
        <w:t>rolnictwie lub rybołówstwie udzielona począwszy od dnia 5 stycznia 2021 r. do dnia 5 stycznia 2024 r. włącznie.</w:t>
      </w:r>
    </w:p>
  </w:endnote>
  <w:endnote w:id="10">
    <w:p w14:paraId="43041134" w14:textId="6B9365E9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Podaje się wartość pomocy w euro obliczoną zgodnie z art. 11 ust. 3 ustawy z dnia 30 kwietnia 2004 r. o</w:t>
      </w:r>
      <w:r w:rsidR="00426890" w:rsidRPr="00341E27">
        <w:rPr>
          <w:rFonts w:cstheme="minorHAnsi"/>
        </w:rPr>
        <w:t> </w:t>
      </w:r>
      <w:r w:rsidRPr="00341E27">
        <w:rPr>
          <w:rFonts w:cstheme="minorHAnsi"/>
        </w:rPr>
        <w:t>postępowaniu w sprawach dotyczących pomocy publicznej (Dz. U. z 2025 r. poz. 468), 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4C9A8D4C" w:rsidR="00353FED" w:rsidRPr="00341E27" w:rsidRDefault="00353FED" w:rsidP="00EA485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341E27">
        <w:rPr>
          <w:rStyle w:val="Odwoanieprzypisukocowego"/>
          <w:rFonts w:cstheme="minorHAnsi"/>
          <w:sz w:val="20"/>
          <w:szCs w:val="20"/>
        </w:rPr>
        <w:endnoteRef/>
      </w:r>
      <w:r w:rsidRPr="00341E27">
        <w:rPr>
          <w:rFonts w:cstheme="minorHAnsi"/>
          <w:sz w:val="20"/>
          <w:szCs w:val="20"/>
          <w:vertAlign w:val="superscript"/>
        </w:rPr>
        <w:t>)</w:t>
      </w:r>
      <w:r w:rsidRPr="00341E27">
        <w:rPr>
          <w:rFonts w:cstheme="minorHAnsi"/>
          <w:sz w:val="20"/>
          <w:szCs w:val="20"/>
        </w:rPr>
        <w:t xml:space="preserve"> </w:t>
      </w:r>
      <w:bookmarkStart w:id="2" w:name="_Hlk207358230"/>
      <w:r w:rsidRPr="00341E27">
        <w:rPr>
          <w:rFonts w:eastAsia="Times New Roman" w:cstheme="minorHAnsi"/>
          <w:sz w:val="20"/>
          <w:szCs w:val="20"/>
          <w:lang w:eastAsia="pl-PL"/>
        </w:rPr>
        <w:t xml:space="preserve">Wypełnia się jedynie w przypadku podmiotów, którym ma być udzielona pomoc </w:t>
      </w:r>
      <w:r w:rsidRPr="00341E27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341E27">
        <w:rPr>
          <w:rFonts w:eastAsia="Times New Roman" w:cstheme="minorHAnsi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341E27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341E27">
        <w:rPr>
          <w:rFonts w:eastAsia="Times New Roman" w:cstheme="minorHAnsi"/>
          <w:sz w:val="20"/>
          <w:szCs w:val="20"/>
          <w:lang w:eastAsia="pl-PL"/>
        </w:rPr>
        <w:t xml:space="preserve"> ma być udzielona na</w:t>
      </w:r>
      <w:r w:rsidR="002C619F" w:rsidRPr="00341E27">
        <w:rPr>
          <w:rFonts w:eastAsia="Times New Roman" w:cstheme="minorHAnsi"/>
          <w:sz w:val="20"/>
          <w:szCs w:val="20"/>
          <w:lang w:eastAsia="pl-PL"/>
        </w:rPr>
        <w:t> </w:t>
      </w:r>
      <w:r w:rsidRPr="00341E27">
        <w:rPr>
          <w:rFonts w:eastAsia="Times New Roman" w:cstheme="minorHAnsi"/>
          <w:sz w:val="20"/>
          <w:szCs w:val="20"/>
          <w:lang w:eastAsia="pl-PL"/>
        </w:rPr>
        <w:t>podstawie art. 34a ustawy z dnia 8 maja 1997 r. o poręczeniach i</w:t>
      </w:r>
      <w:r w:rsidR="0082514B" w:rsidRPr="00341E27">
        <w:rPr>
          <w:rFonts w:eastAsia="Times New Roman" w:cstheme="minorHAnsi"/>
          <w:sz w:val="20"/>
          <w:szCs w:val="20"/>
          <w:lang w:eastAsia="pl-PL"/>
        </w:rPr>
        <w:t> </w:t>
      </w:r>
      <w:r w:rsidRPr="00341E27">
        <w:rPr>
          <w:rFonts w:eastAsia="Times New Roman" w:cstheme="minorHAnsi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341E27" w:rsidRDefault="00353FED" w:rsidP="00EA485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341E27">
        <w:rPr>
          <w:rStyle w:val="Odwoanieprzypisukocowego"/>
          <w:rFonts w:cstheme="minorHAnsi"/>
          <w:sz w:val="20"/>
          <w:szCs w:val="20"/>
        </w:rPr>
        <w:endnoteRef/>
      </w:r>
      <w:r w:rsidRPr="00341E27">
        <w:rPr>
          <w:rFonts w:cstheme="minorHAnsi"/>
          <w:sz w:val="20"/>
          <w:szCs w:val="20"/>
          <w:vertAlign w:val="superscript"/>
        </w:rPr>
        <w:t>)</w:t>
      </w:r>
      <w:r w:rsidRPr="00341E27">
        <w:rPr>
          <w:rFonts w:cstheme="minorHAnsi"/>
          <w:sz w:val="20"/>
          <w:szCs w:val="20"/>
        </w:rPr>
        <w:t xml:space="preserve"> </w:t>
      </w:r>
      <w:r w:rsidRPr="00341E27">
        <w:rPr>
          <w:rFonts w:eastAsia="Times New Roman" w:cstheme="minorHAnsi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341E27" w:rsidRDefault="00353FED" w:rsidP="00EA485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341E27">
        <w:rPr>
          <w:rStyle w:val="Odwoanieprzypisukocowego"/>
          <w:rFonts w:cstheme="minorHAnsi"/>
          <w:sz w:val="20"/>
          <w:szCs w:val="20"/>
        </w:rPr>
        <w:endnoteRef/>
      </w:r>
      <w:r w:rsidRPr="00341E27">
        <w:rPr>
          <w:rFonts w:cstheme="minorHAnsi"/>
          <w:sz w:val="20"/>
          <w:szCs w:val="20"/>
          <w:vertAlign w:val="superscript"/>
        </w:rPr>
        <w:t>)</w:t>
      </w:r>
      <w:r w:rsidRPr="00341E27">
        <w:rPr>
          <w:rFonts w:cstheme="minorHAnsi"/>
          <w:sz w:val="20"/>
          <w:szCs w:val="20"/>
        </w:rPr>
        <w:t xml:space="preserve"> </w:t>
      </w:r>
      <w:r w:rsidRPr="00341E27">
        <w:rPr>
          <w:rFonts w:eastAsia="Times New Roman" w:cstheme="minorHAnsi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18C19EC8" w:rsidR="00353FED" w:rsidRPr="00341E27" w:rsidRDefault="00353FED" w:rsidP="00EA485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341E27">
        <w:rPr>
          <w:rStyle w:val="Odwoanieprzypisukocowego"/>
          <w:rFonts w:cstheme="minorHAnsi"/>
          <w:sz w:val="20"/>
          <w:szCs w:val="20"/>
        </w:rPr>
        <w:endnoteRef/>
      </w:r>
      <w:r w:rsidRPr="00341E27">
        <w:rPr>
          <w:rFonts w:cstheme="minorHAnsi"/>
          <w:sz w:val="20"/>
          <w:szCs w:val="20"/>
          <w:vertAlign w:val="superscript"/>
        </w:rPr>
        <w:t>)</w:t>
      </w:r>
      <w:r w:rsidRPr="00341E27">
        <w:rPr>
          <w:rFonts w:cstheme="minorHAnsi"/>
          <w:sz w:val="20"/>
          <w:szCs w:val="20"/>
        </w:rPr>
        <w:t xml:space="preserve"> </w:t>
      </w:r>
      <w:r w:rsidRPr="00341E27">
        <w:rPr>
          <w:rFonts w:eastAsia="Times New Roman" w:cstheme="minorHAnsi"/>
          <w:sz w:val="20"/>
          <w:szCs w:val="20"/>
          <w:lang w:eastAsia="pl-PL"/>
        </w:rPr>
        <w:t>Rozdzielność rachunkowa określonej działalności gospodarczej polega na prowadzeniu odrębnej ewidencji dla tej</w:t>
      </w:r>
      <w:r w:rsidR="00B148CB">
        <w:rPr>
          <w:rFonts w:eastAsia="Times New Roman" w:cstheme="minorHAnsi"/>
          <w:sz w:val="20"/>
          <w:szCs w:val="20"/>
          <w:lang w:eastAsia="pl-PL"/>
        </w:rPr>
        <w:t> </w:t>
      </w:r>
      <w:r w:rsidRPr="00341E27">
        <w:rPr>
          <w:rFonts w:eastAsia="Times New Roman" w:cstheme="minorHAnsi"/>
          <w:sz w:val="20"/>
          <w:szCs w:val="20"/>
          <w:lang w:eastAsia="pl-PL"/>
        </w:rPr>
        <w:t>działalności gospodarczej oraz prawidłowym przypisywaniu przychodów i kosztów na podstawie konsekwentnie stosowanych i mających obiektywne uzasadnienie metod, a także na określeniu w dokumentacji, o której mowa w art.</w:t>
      </w:r>
      <w:r w:rsidR="00B148CB">
        <w:rPr>
          <w:rFonts w:eastAsia="Times New Roman" w:cstheme="minorHAnsi"/>
          <w:sz w:val="20"/>
          <w:szCs w:val="20"/>
          <w:lang w:eastAsia="pl-PL"/>
        </w:rPr>
        <w:t> </w:t>
      </w:r>
      <w:r w:rsidRPr="00341E27">
        <w:rPr>
          <w:rFonts w:eastAsia="Times New Roman" w:cstheme="minorHAnsi"/>
          <w:sz w:val="20"/>
          <w:szCs w:val="20"/>
          <w:lang w:eastAsia="pl-PL"/>
        </w:rPr>
        <w:t>10</w:t>
      </w:r>
      <w:r w:rsidR="00B148CB">
        <w:rPr>
          <w:rFonts w:eastAsia="Times New Roman" w:cstheme="minorHAnsi"/>
          <w:sz w:val="20"/>
          <w:szCs w:val="20"/>
          <w:lang w:eastAsia="pl-PL"/>
        </w:rPr>
        <w:t> </w:t>
      </w:r>
      <w:r w:rsidRPr="00341E27">
        <w:rPr>
          <w:rFonts w:eastAsia="Times New Roman" w:cstheme="minorHAnsi"/>
          <w:sz w:val="20"/>
          <w:szCs w:val="20"/>
          <w:lang w:eastAsia="pl-PL"/>
        </w:rPr>
        <w:t>ustawy z dnia 29 września 1994 r. o rachunkowości (Dz. U. z 2023 r. poz. 120, z późn zm.), zasad prowadzenia odrębnej ewidencji oraz metod przypisywania kosztów i</w:t>
      </w:r>
      <w:r w:rsidR="002C619F" w:rsidRPr="00341E27">
        <w:rPr>
          <w:rFonts w:eastAsia="Times New Roman" w:cstheme="minorHAnsi"/>
          <w:sz w:val="20"/>
          <w:szCs w:val="20"/>
          <w:lang w:eastAsia="pl-PL"/>
        </w:rPr>
        <w:t> </w:t>
      </w:r>
      <w:r w:rsidRPr="00341E27">
        <w:rPr>
          <w:rFonts w:eastAsia="Times New Roman" w:cstheme="minorHAnsi"/>
          <w:sz w:val="20"/>
          <w:szCs w:val="20"/>
          <w:lang w:eastAsia="pl-PL"/>
        </w:rPr>
        <w:t>przychodów.</w:t>
      </w:r>
    </w:p>
  </w:endnote>
  <w:endnote w:id="16">
    <w:p w14:paraId="4304113A" w14:textId="1A1A577E" w:rsidR="00353FED" w:rsidRPr="00341E27" w:rsidRDefault="00353FED" w:rsidP="00EA4858">
      <w:pPr>
        <w:spacing w:after="120"/>
        <w:rPr>
          <w:rFonts w:eastAsia="Times New Roman" w:cstheme="minorHAnsi"/>
          <w:sz w:val="20"/>
          <w:szCs w:val="20"/>
          <w:lang w:eastAsia="pl-PL"/>
        </w:rPr>
      </w:pPr>
      <w:r w:rsidRPr="00341E27">
        <w:rPr>
          <w:rStyle w:val="Odwoanieprzypisukocowego"/>
          <w:rFonts w:cstheme="minorHAnsi"/>
          <w:sz w:val="20"/>
          <w:szCs w:val="20"/>
        </w:rPr>
        <w:endnoteRef/>
      </w:r>
      <w:r w:rsidRPr="00341E27">
        <w:rPr>
          <w:rFonts w:cstheme="minorHAnsi"/>
          <w:sz w:val="20"/>
          <w:szCs w:val="20"/>
          <w:vertAlign w:val="superscript"/>
        </w:rPr>
        <w:t>)</w:t>
      </w:r>
      <w:r w:rsidRPr="00341E27">
        <w:rPr>
          <w:rFonts w:cstheme="minorHAnsi"/>
          <w:sz w:val="20"/>
          <w:szCs w:val="20"/>
        </w:rPr>
        <w:t xml:space="preserve"> </w:t>
      </w:r>
      <w:r w:rsidRPr="00341E27">
        <w:rPr>
          <w:rFonts w:eastAsia="Times New Roman" w:cstheme="minorHAnsi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341E27" w:rsidRDefault="00353FED" w:rsidP="00EA4858">
      <w:pPr>
        <w:pStyle w:val="Tekstprzypisukocowego"/>
        <w:spacing w:after="120" w:line="276" w:lineRule="auto"/>
        <w:rPr>
          <w:rFonts w:cstheme="minorHAnsi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5BA6BB3E" w:rsidR="00353FED" w:rsidRPr="00341E27" w:rsidRDefault="00353FED" w:rsidP="00EA4858">
      <w:pPr>
        <w:pStyle w:val="Tekstprzypisukocowego"/>
        <w:spacing w:after="120" w:line="276" w:lineRule="auto"/>
        <w:rPr>
          <w:rFonts w:ascii="Calibri" w:eastAsia="Times New Roman" w:hAnsi="Calibri" w:cs="Calibri"/>
          <w:lang w:eastAsia="pl-PL"/>
        </w:rPr>
      </w:pPr>
      <w:r w:rsidRPr="00341E27">
        <w:rPr>
          <w:rStyle w:val="Odwoanieprzypisukocowego"/>
          <w:rFonts w:cstheme="minorHAnsi"/>
        </w:rPr>
        <w:endnoteRef/>
      </w:r>
      <w:r w:rsidRPr="00341E27">
        <w:rPr>
          <w:rFonts w:cstheme="minorHAnsi"/>
          <w:vertAlign w:val="superscript"/>
        </w:rPr>
        <w:t>)</w:t>
      </w:r>
      <w:r w:rsidRPr="00341E27">
        <w:rPr>
          <w:rFonts w:cstheme="minorHAnsi"/>
        </w:rPr>
        <w:t xml:space="preserve"> </w:t>
      </w:r>
      <w:bookmarkStart w:id="3" w:name="_Hlk207358339"/>
      <w:r w:rsidRPr="00341E27">
        <w:rPr>
          <w:rFonts w:cstheme="minorHAnsi"/>
        </w:rPr>
        <w:t xml:space="preserve">Rozpoczęcie realizacji przedsięwzięcia należy definiować zgodnie z właściwymi przepisami prawa unijnego. Przykładowo, zgodnie z art. 2 pkt 23 </w:t>
      </w:r>
      <w:r w:rsidRPr="00341E27">
        <w:rPr>
          <w:rFonts w:eastAsia="Times New Roman" w:cstheme="minorHAnsi"/>
          <w:lang w:eastAsia="pl-PL"/>
        </w:rPr>
        <w:t>rozporządzenia Komisji (UE) nr 651/2014 z dnia 17 czerwca 2014 r. uznającego niektóre rodzaje pomocy za zgodne z rynkiem wewnętrznym w zastosowaniu art. 107 i</w:t>
      </w:r>
      <w:r w:rsidR="002C619F" w:rsidRPr="00341E27">
        <w:rPr>
          <w:rFonts w:eastAsia="Times New Roman" w:cstheme="minorHAnsi"/>
          <w:lang w:eastAsia="pl-PL"/>
        </w:rPr>
        <w:t> </w:t>
      </w:r>
      <w:r w:rsidRPr="00341E27">
        <w:rPr>
          <w:rFonts w:eastAsia="Times New Roman" w:cstheme="minorHAnsi"/>
          <w:lang w:eastAsia="pl-PL"/>
        </w:rPr>
        <w:t>108 Traktatu (Dz. Urz. UE L 187 z 26.06.2014, str. 1, z</w:t>
      </w:r>
      <w:r w:rsidR="00B148CB">
        <w:rPr>
          <w:rFonts w:eastAsia="Times New Roman" w:cstheme="minorHAnsi"/>
          <w:lang w:eastAsia="pl-PL"/>
        </w:rPr>
        <w:t> </w:t>
      </w:r>
      <w:r w:rsidRPr="00341E27">
        <w:rPr>
          <w:rFonts w:eastAsia="Times New Roman" w:cstheme="minorHAnsi"/>
          <w:lang w:eastAsia="pl-PL"/>
        </w:rPr>
        <w:t>późn. zm.), rozpoczęcie prac oznacza rozpoczęcie robót budowlanych związanych z inwestycją lub pierwsze prawnie</w:t>
      </w:r>
      <w:r w:rsidR="00B148CB">
        <w:rPr>
          <w:rFonts w:eastAsia="Times New Roman" w:cstheme="minorHAnsi"/>
          <w:lang w:eastAsia="pl-PL"/>
        </w:rPr>
        <w:t> </w:t>
      </w:r>
      <w:r w:rsidRPr="00341E27">
        <w:rPr>
          <w:rFonts w:eastAsia="Times New Roman" w:cstheme="minorHAnsi"/>
          <w:lang w:eastAsia="pl-PL"/>
        </w:rPr>
        <w:t>wiążące zobowiązanie do zamówienia urządzeń lub inne zobowiązanie, które sprawia, że inwestycja staje się nieodwracalna, zależnie od tego, co</w:t>
      </w:r>
      <w:r w:rsidR="002C619F" w:rsidRPr="00341E27">
        <w:rPr>
          <w:rFonts w:eastAsia="Times New Roman" w:cstheme="minorHAnsi"/>
          <w:lang w:eastAsia="pl-PL"/>
        </w:rPr>
        <w:t> </w:t>
      </w:r>
      <w:r w:rsidRPr="00341E27">
        <w:rPr>
          <w:rFonts w:eastAsia="Times New Roman" w:cstheme="minorHAnsi"/>
          <w:lang w:eastAsia="pl-PL"/>
        </w:rPr>
        <w:t>nastąpi najpierw</w:t>
      </w:r>
      <w:bookmarkEnd w:id="3"/>
      <w:r w:rsidRPr="00341E27">
        <w:rPr>
          <w:rFonts w:eastAsia="Times New Roman" w:cstheme="minorHAnsi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4304112C" w14:textId="55732D1C" w:rsidR="00353FED" w:rsidRPr="001E366F" w:rsidRDefault="00353FED" w:rsidP="006C12B3">
        <w:pPr>
          <w:pStyle w:val="Stopka"/>
          <w:jc w:val="center"/>
          <w:rPr>
            <w:rFonts w:cstheme="minorHAnsi"/>
            <w:sz w:val="24"/>
            <w:szCs w:val="24"/>
          </w:rPr>
        </w:pPr>
        <w:r w:rsidRPr="001E366F">
          <w:rPr>
            <w:rFonts w:cstheme="minorHAnsi"/>
            <w:sz w:val="24"/>
            <w:szCs w:val="24"/>
          </w:rPr>
          <w:fldChar w:fldCharType="begin"/>
        </w:r>
        <w:r w:rsidRPr="001E366F">
          <w:rPr>
            <w:rFonts w:cstheme="minorHAnsi"/>
            <w:sz w:val="24"/>
            <w:szCs w:val="24"/>
          </w:rPr>
          <w:instrText>PAGE   \* MERGEFORMAT</w:instrText>
        </w:r>
        <w:r w:rsidRPr="001E366F">
          <w:rPr>
            <w:rFonts w:cstheme="minorHAnsi"/>
            <w:sz w:val="24"/>
            <w:szCs w:val="24"/>
          </w:rPr>
          <w:fldChar w:fldCharType="separate"/>
        </w:r>
        <w:r w:rsidR="002C73D7" w:rsidRPr="001E366F">
          <w:rPr>
            <w:rFonts w:cstheme="minorHAnsi"/>
            <w:noProof/>
            <w:sz w:val="24"/>
            <w:szCs w:val="24"/>
          </w:rPr>
          <w:t>8</w:t>
        </w:r>
        <w:r w:rsidRPr="001E366F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EAE3" w14:textId="77777777" w:rsidR="008E5E4C" w:rsidRDefault="008E5E4C" w:rsidP="00021B4B">
      <w:pPr>
        <w:spacing w:after="0" w:line="240" w:lineRule="auto"/>
      </w:pPr>
      <w:r>
        <w:separator/>
      </w:r>
    </w:p>
  </w:footnote>
  <w:footnote w:type="continuationSeparator" w:id="0">
    <w:p w14:paraId="1DA67323" w14:textId="77777777" w:rsidR="008E5E4C" w:rsidRDefault="008E5E4C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5965" w14:textId="3F0066E0" w:rsidR="0057013C" w:rsidRDefault="0057013C" w:rsidP="0057013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5337" w14:textId="559F5C6F" w:rsidR="0057013C" w:rsidRDefault="0057013C" w:rsidP="0057013C">
    <w:pPr>
      <w:pStyle w:val="Nagwek"/>
      <w:jc w:val="center"/>
    </w:pPr>
    <w:r w:rsidRPr="007B5DD6">
      <w:rPr>
        <w:noProof/>
      </w:rPr>
      <w:drawing>
        <wp:inline distT="0" distB="0" distL="0" distR="0" wp14:anchorId="5DA9EF48" wp14:editId="5B4D78A4">
          <wp:extent cx="5757545" cy="787400"/>
          <wp:effectExtent l="0" t="0" r="0" b="0"/>
          <wp:docPr id="1604585355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74AE97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A46"/>
    <w:multiLevelType w:val="hybridMultilevel"/>
    <w:tmpl w:val="A7EC8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493F"/>
    <w:multiLevelType w:val="hybridMultilevel"/>
    <w:tmpl w:val="F5B83550"/>
    <w:lvl w:ilvl="0" w:tplc="872E6F3A">
      <w:start w:val="1"/>
      <w:numFmt w:val="lowerLetter"/>
      <w:lvlText w:val="%1)"/>
      <w:lvlJc w:val="left"/>
      <w:pPr>
        <w:ind w:left="742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0FFB37D4"/>
    <w:multiLevelType w:val="hybridMultilevel"/>
    <w:tmpl w:val="642C4AE6"/>
    <w:lvl w:ilvl="0" w:tplc="D02CDF7E">
      <w:start w:val="1"/>
      <w:numFmt w:val="decimal"/>
      <w:lvlText w:val="%1a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3C4"/>
    <w:multiLevelType w:val="hybridMultilevel"/>
    <w:tmpl w:val="FB269CB4"/>
    <w:lvl w:ilvl="0" w:tplc="13249C46">
      <w:start w:val="1"/>
      <w:numFmt w:val="lowerLetter"/>
      <w:lvlText w:val="%1)"/>
      <w:lvlJc w:val="left"/>
      <w:pPr>
        <w:ind w:left="74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14786460"/>
    <w:multiLevelType w:val="hybridMultilevel"/>
    <w:tmpl w:val="FD1CCFE4"/>
    <w:lvl w:ilvl="0" w:tplc="F04418D0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72A07"/>
    <w:multiLevelType w:val="hybridMultilevel"/>
    <w:tmpl w:val="DD5CD1B0"/>
    <w:lvl w:ilvl="0" w:tplc="DCFA0582">
      <w:start w:val="1"/>
      <w:numFmt w:val="decimal"/>
      <w:lvlText w:val="%1a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1359B"/>
    <w:multiLevelType w:val="hybridMultilevel"/>
    <w:tmpl w:val="41605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94E5D"/>
    <w:multiLevelType w:val="hybridMultilevel"/>
    <w:tmpl w:val="21984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399E"/>
    <w:multiLevelType w:val="hybridMultilevel"/>
    <w:tmpl w:val="4F5285F2"/>
    <w:lvl w:ilvl="0" w:tplc="1A78F1E2">
      <w:start w:val="1"/>
      <w:numFmt w:val="lowerLetter"/>
      <w:lvlText w:val="%1)"/>
      <w:lvlJc w:val="left"/>
      <w:pPr>
        <w:ind w:left="74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2F975FFB"/>
    <w:multiLevelType w:val="hybridMultilevel"/>
    <w:tmpl w:val="C1E29300"/>
    <w:lvl w:ilvl="0" w:tplc="007CD42E">
      <w:start w:val="1"/>
      <w:numFmt w:val="lowerLetter"/>
      <w:lvlText w:val="%1)"/>
      <w:lvlJc w:val="left"/>
      <w:pPr>
        <w:ind w:left="40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30E750B2"/>
    <w:multiLevelType w:val="hybridMultilevel"/>
    <w:tmpl w:val="F2D6A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477FC"/>
    <w:multiLevelType w:val="hybridMultilevel"/>
    <w:tmpl w:val="A85E960A"/>
    <w:lvl w:ilvl="0" w:tplc="8260151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74F6E"/>
    <w:multiLevelType w:val="hybridMultilevel"/>
    <w:tmpl w:val="7FC07DA6"/>
    <w:lvl w:ilvl="0" w:tplc="C22A48C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6C6820"/>
    <w:multiLevelType w:val="hybridMultilevel"/>
    <w:tmpl w:val="E1424102"/>
    <w:lvl w:ilvl="0" w:tplc="F04418D0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B1A44"/>
    <w:multiLevelType w:val="hybridMultilevel"/>
    <w:tmpl w:val="C9BCEFDE"/>
    <w:lvl w:ilvl="0" w:tplc="04150017">
      <w:start w:val="1"/>
      <w:numFmt w:val="lowerLetter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7" w15:restartNumberingAfterBreak="0">
    <w:nsid w:val="5CC83AC1"/>
    <w:multiLevelType w:val="hybridMultilevel"/>
    <w:tmpl w:val="8BF4A254"/>
    <w:lvl w:ilvl="0" w:tplc="F0826BC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A205A"/>
    <w:multiLevelType w:val="hybridMultilevel"/>
    <w:tmpl w:val="B218E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B4924"/>
    <w:multiLevelType w:val="hybridMultilevel"/>
    <w:tmpl w:val="D536225C"/>
    <w:lvl w:ilvl="0" w:tplc="7A4054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25B7A"/>
    <w:multiLevelType w:val="hybridMultilevel"/>
    <w:tmpl w:val="616CECF8"/>
    <w:lvl w:ilvl="0" w:tplc="F04418D0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96198"/>
    <w:multiLevelType w:val="hybridMultilevel"/>
    <w:tmpl w:val="D79C2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E5193A"/>
    <w:multiLevelType w:val="hybridMultilevel"/>
    <w:tmpl w:val="B2F62080"/>
    <w:lvl w:ilvl="0" w:tplc="3C48073A">
      <w:start w:val="1"/>
      <w:numFmt w:val="decimal"/>
      <w:lvlText w:val="%1."/>
      <w:lvlJc w:val="left"/>
      <w:pPr>
        <w:ind w:left="720" w:hanging="360"/>
      </w:pPr>
      <w:rPr>
        <w:i w:val="0"/>
        <w:i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A2908"/>
    <w:multiLevelType w:val="hybridMultilevel"/>
    <w:tmpl w:val="A89A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9556">
    <w:abstractNumId w:val="9"/>
  </w:num>
  <w:num w:numId="2" w16cid:durableId="1099643099">
    <w:abstractNumId w:val="1"/>
  </w:num>
  <w:num w:numId="3" w16cid:durableId="962271859">
    <w:abstractNumId w:val="11"/>
  </w:num>
  <w:num w:numId="4" w16cid:durableId="1275283923">
    <w:abstractNumId w:val="10"/>
  </w:num>
  <w:num w:numId="5" w16cid:durableId="345600742">
    <w:abstractNumId w:val="25"/>
  </w:num>
  <w:num w:numId="6" w16cid:durableId="1874885430">
    <w:abstractNumId w:val="30"/>
  </w:num>
  <w:num w:numId="7" w16cid:durableId="2126347887">
    <w:abstractNumId w:val="28"/>
  </w:num>
  <w:num w:numId="8" w16cid:durableId="259605384">
    <w:abstractNumId w:val="5"/>
  </w:num>
  <w:num w:numId="9" w16cid:durableId="1746101437">
    <w:abstractNumId w:val="18"/>
  </w:num>
  <w:num w:numId="10" w16cid:durableId="1760715192">
    <w:abstractNumId w:val="21"/>
  </w:num>
  <w:num w:numId="11" w16cid:durableId="1356232424">
    <w:abstractNumId w:val="15"/>
  </w:num>
  <w:num w:numId="12" w16cid:durableId="1420558941">
    <w:abstractNumId w:val="13"/>
  </w:num>
  <w:num w:numId="13" w16cid:durableId="613286347">
    <w:abstractNumId w:val="0"/>
  </w:num>
  <w:num w:numId="14" w16cid:durableId="1711800418">
    <w:abstractNumId w:val="32"/>
  </w:num>
  <w:num w:numId="15" w16cid:durableId="30886577">
    <w:abstractNumId w:val="23"/>
  </w:num>
  <w:num w:numId="16" w16cid:durableId="2069330888">
    <w:abstractNumId w:val="33"/>
  </w:num>
  <w:num w:numId="17" w16cid:durableId="103621787">
    <w:abstractNumId w:val="2"/>
  </w:num>
  <w:num w:numId="18" w16cid:durableId="506558286">
    <w:abstractNumId w:val="24"/>
  </w:num>
  <w:num w:numId="19" w16cid:durableId="1508137099">
    <w:abstractNumId w:val="12"/>
  </w:num>
  <w:num w:numId="20" w16cid:durableId="1572154176">
    <w:abstractNumId w:val="31"/>
  </w:num>
  <w:num w:numId="21" w16cid:durableId="1769696937">
    <w:abstractNumId w:val="8"/>
  </w:num>
  <w:num w:numId="22" w16cid:durableId="1459104263">
    <w:abstractNumId w:val="4"/>
  </w:num>
  <w:num w:numId="23" w16cid:durableId="2075006219">
    <w:abstractNumId w:val="34"/>
  </w:num>
  <w:num w:numId="24" w16cid:durableId="1439645747">
    <w:abstractNumId w:val="20"/>
  </w:num>
  <w:num w:numId="25" w16cid:durableId="203711435">
    <w:abstractNumId w:val="19"/>
  </w:num>
  <w:num w:numId="26" w16cid:durableId="1355812608">
    <w:abstractNumId w:val="7"/>
  </w:num>
  <w:num w:numId="27" w16cid:durableId="157159127">
    <w:abstractNumId w:val="3"/>
  </w:num>
  <w:num w:numId="28" w16cid:durableId="795223240">
    <w:abstractNumId w:val="26"/>
  </w:num>
  <w:num w:numId="29" w16cid:durableId="1987279143">
    <w:abstractNumId w:val="17"/>
  </w:num>
  <w:num w:numId="30" w16cid:durableId="642808181">
    <w:abstractNumId w:val="27"/>
  </w:num>
  <w:num w:numId="31" w16cid:durableId="116141660">
    <w:abstractNumId w:val="22"/>
  </w:num>
  <w:num w:numId="32" w16cid:durableId="725027047">
    <w:abstractNumId w:val="16"/>
  </w:num>
  <w:num w:numId="33" w16cid:durableId="1274705538">
    <w:abstractNumId w:val="14"/>
  </w:num>
  <w:num w:numId="34" w16cid:durableId="1654413000">
    <w:abstractNumId w:val="35"/>
  </w:num>
  <w:num w:numId="35" w16cid:durableId="1792360067">
    <w:abstractNumId w:val="29"/>
  </w:num>
  <w:num w:numId="36" w16cid:durableId="1452898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10D3"/>
    <w:rsid w:val="00015352"/>
    <w:rsid w:val="00016396"/>
    <w:rsid w:val="00021B4B"/>
    <w:rsid w:val="00024CA1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96A08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4731E"/>
    <w:rsid w:val="00162705"/>
    <w:rsid w:val="00171307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366F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557F"/>
    <w:rsid w:val="00297F17"/>
    <w:rsid w:val="002A6194"/>
    <w:rsid w:val="002C01F9"/>
    <w:rsid w:val="002C33D3"/>
    <w:rsid w:val="002C619F"/>
    <w:rsid w:val="002C73D7"/>
    <w:rsid w:val="002D18B1"/>
    <w:rsid w:val="002D6E06"/>
    <w:rsid w:val="002D7B70"/>
    <w:rsid w:val="002E0439"/>
    <w:rsid w:val="002E28AD"/>
    <w:rsid w:val="002E5E03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811"/>
    <w:rsid w:val="00335B79"/>
    <w:rsid w:val="00336711"/>
    <w:rsid w:val="00341E27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26890"/>
    <w:rsid w:val="004401B7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A7B8B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13C"/>
    <w:rsid w:val="00570946"/>
    <w:rsid w:val="00577D92"/>
    <w:rsid w:val="00577E8E"/>
    <w:rsid w:val="00590835"/>
    <w:rsid w:val="00590AB8"/>
    <w:rsid w:val="00596967"/>
    <w:rsid w:val="00597666"/>
    <w:rsid w:val="005A354C"/>
    <w:rsid w:val="005A758F"/>
    <w:rsid w:val="005B0DC8"/>
    <w:rsid w:val="005B58DE"/>
    <w:rsid w:val="005C1FC8"/>
    <w:rsid w:val="005C21A6"/>
    <w:rsid w:val="005C2CA1"/>
    <w:rsid w:val="005C53F5"/>
    <w:rsid w:val="005F5B86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12B3"/>
    <w:rsid w:val="006C5957"/>
    <w:rsid w:val="006C7C31"/>
    <w:rsid w:val="006D4D3C"/>
    <w:rsid w:val="006E27AD"/>
    <w:rsid w:val="006F33E2"/>
    <w:rsid w:val="006F4560"/>
    <w:rsid w:val="006F4D81"/>
    <w:rsid w:val="0070391C"/>
    <w:rsid w:val="0070739C"/>
    <w:rsid w:val="00712028"/>
    <w:rsid w:val="0071460B"/>
    <w:rsid w:val="00724002"/>
    <w:rsid w:val="00724F78"/>
    <w:rsid w:val="00732675"/>
    <w:rsid w:val="00732791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6F7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84E14"/>
    <w:rsid w:val="00890A78"/>
    <w:rsid w:val="00892947"/>
    <w:rsid w:val="008A256F"/>
    <w:rsid w:val="008A594A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5E4C"/>
    <w:rsid w:val="008E65A1"/>
    <w:rsid w:val="008F2A69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9F0FF8"/>
    <w:rsid w:val="00A01670"/>
    <w:rsid w:val="00A02A12"/>
    <w:rsid w:val="00A03151"/>
    <w:rsid w:val="00A06CF0"/>
    <w:rsid w:val="00A13441"/>
    <w:rsid w:val="00A14E92"/>
    <w:rsid w:val="00A251B6"/>
    <w:rsid w:val="00A25293"/>
    <w:rsid w:val="00A31205"/>
    <w:rsid w:val="00A3727D"/>
    <w:rsid w:val="00A37E26"/>
    <w:rsid w:val="00A420FE"/>
    <w:rsid w:val="00A47E0C"/>
    <w:rsid w:val="00A5080D"/>
    <w:rsid w:val="00A5180D"/>
    <w:rsid w:val="00A5614C"/>
    <w:rsid w:val="00A62DD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148CB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52A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0D1D"/>
    <w:rsid w:val="00BB1A55"/>
    <w:rsid w:val="00BB5C59"/>
    <w:rsid w:val="00BC4CD8"/>
    <w:rsid w:val="00BD11AA"/>
    <w:rsid w:val="00BD491E"/>
    <w:rsid w:val="00BD60A5"/>
    <w:rsid w:val="00BE1B5D"/>
    <w:rsid w:val="00BE2F20"/>
    <w:rsid w:val="00BE4223"/>
    <w:rsid w:val="00BF13DC"/>
    <w:rsid w:val="00C0081E"/>
    <w:rsid w:val="00C03F06"/>
    <w:rsid w:val="00C12B34"/>
    <w:rsid w:val="00C2196C"/>
    <w:rsid w:val="00C2464F"/>
    <w:rsid w:val="00C25BD4"/>
    <w:rsid w:val="00C278CB"/>
    <w:rsid w:val="00C407DB"/>
    <w:rsid w:val="00C40B41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1C9C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7F0"/>
    <w:rsid w:val="00D17D5F"/>
    <w:rsid w:val="00D21F0B"/>
    <w:rsid w:val="00D31021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65CA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B79F6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4C7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CAD"/>
    <w:rsid w:val="00EA047C"/>
    <w:rsid w:val="00EA121C"/>
    <w:rsid w:val="00EA4858"/>
    <w:rsid w:val="00EA4F4F"/>
    <w:rsid w:val="00EA52A3"/>
    <w:rsid w:val="00EA5CAF"/>
    <w:rsid w:val="00EB16A8"/>
    <w:rsid w:val="00EB6BE8"/>
    <w:rsid w:val="00EC738D"/>
    <w:rsid w:val="00EE5510"/>
    <w:rsid w:val="00F00095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D6FFD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013C"/>
    <w:pPr>
      <w:keepNext/>
      <w:keepLines/>
      <w:spacing w:before="36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Styl8"/>
    <w:next w:val="Normalny"/>
    <w:link w:val="Nagwek2Znak"/>
    <w:uiPriority w:val="9"/>
    <w:unhideWhenUsed/>
    <w:qFormat/>
    <w:rsid w:val="0057013C"/>
    <w:pPr>
      <w:keepNext/>
      <w:numPr>
        <w:numId w:val="0"/>
      </w:numPr>
      <w:spacing w:before="360" w:after="120"/>
      <w:jc w:val="left"/>
    </w:pPr>
    <w:rPr>
      <w:rFonts w:ascii="Calibri" w:hAnsi="Calibri" w:cs="Calibri"/>
      <w:b/>
      <w:bCs w:val="0"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7013C"/>
    <w:rPr>
      <w:rFonts w:eastAsiaTheme="majorEastAsia" w:cstheme="majorBidi"/>
      <w:b/>
      <w:color w:val="000000" w:themeColor="text1"/>
      <w:sz w:val="36"/>
      <w:szCs w:val="32"/>
    </w:rPr>
  </w:style>
  <w:style w:type="paragraph" w:customStyle="1" w:styleId="Styl8">
    <w:name w:val="Styl8"/>
    <w:basedOn w:val="Normalny"/>
    <w:qFormat/>
    <w:rsid w:val="0057013C"/>
    <w:pPr>
      <w:numPr>
        <w:numId w:val="36"/>
      </w:numPr>
      <w:tabs>
        <w:tab w:val="left" w:leader="dot" w:pos="2835"/>
      </w:tabs>
      <w:snapToGrid w:val="0"/>
      <w:spacing w:before="240" w:after="240"/>
      <w:jc w:val="center"/>
      <w:outlineLvl w:val="1"/>
    </w:pPr>
    <w:rPr>
      <w:rFonts w:ascii="Times New Roman" w:hAnsi="Times New Roman" w:cs="Times New Roman"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7013C"/>
    <w:rPr>
      <w:rFonts w:ascii="Calibri" w:hAnsi="Calibri" w:cs="Calibri"/>
      <w:b/>
      <w:color w:val="000000" w:themeColor="text1"/>
      <w:sz w:val="32"/>
      <w:szCs w:val="32"/>
    </w:rPr>
  </w:style>
  <w:style w:type="paragraph" w:customStyle="1" w:styleId="Styl1">
    <w:name w:val="Styl1"/>
    <w:basedOn w:val="Nagwek1"/>
    <w:link w:val="Styl1Znak"/>
    <w:qFormat/>
    <w:rsid w:val="005B0DC8"/>
    <w:pPr>
      <w:contextualSpacing/>
      <w:jc w:val="center"/>
    </w:pPr>
  </w:style>
  <w:style w:type="character" w:customStyle="1" w:styleId="Styl1Znak">
    <w:name w:val="Styl1 Znak"/>
    <w:basedOn w:val="Nagwek1Znak"/>
    <w:link w:val="Styl1"/>
    <w:rsid w:val="005B0DC8"/>
    <w:rPr>
      <w:rFonts w:eastAsiaTheme="majorEastAsia" w:cstheme="majorBidi"/>
      <w:b/>
      <w:color w:val="000000" w:themeColor="text1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1849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- Formularz informacji przedstawianych przy ubieganiu się o pomoc de minimis</dc:title>
  <dc:subject/>
  <dc:creator>Marcin Machoń</dc:creator>
  <cp:keywords/>
  <dc:description/>
  <cp:lastModifiedBy>Monika Staniec</cp:lastModifiedBy>
  <cp:revision>14</cp:revision>
  <dcterms:created xsi:type="dcterms:W3CDTF">2026-03-16T07:06:00Z</dcterms:created>
  <dcterms:modified xsi:type="dcterms:W3CDTF">2026-06-12T07:25:00Z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int_documentCategory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</Properties>
</file>