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46CFC" w14:textId="4B2FF514" w:rsidR="00754E36" w:rsidRPr="00754E36" w:rsidRDefault="00754E36" w:rsidP="00754E36">
      <w:pPr>
        <w:shd w:val="clear" w:color="auto" w:fill="FFFFFF" w:themeFill="background1"/>
        <w:spacing w:line="271" w:lineRule="auto"/>
        <w:rPr>
          <w:rFonts w:asciiTheme="minorHAnsi" w:eastAsiaTheme="minorEastAsia" w:hAnsiTheme="minorHAnsi" w:cstheme="minorBidi"/>
        </w:rPr>
      </w:pPr>
      <w:r w:rsidRPr="00250988">
        <w:rPr>
          <w:rFonts w:asciiTheme="minorHAnsi" w:eastAsiaTheme="minorEastAsia" w:hAnsiTheme="minorHAnsi" w:cstheme="minorBidi"/>
          <w:b/>
          <w:bCs/>
        </w:rPr>
        <w:t xml:space="preserve">Załącznik nr </w:t>
      </w:r>
      <w:r>
        <w:rPr>
          <w:rFonts w:asciiTheme="minorHAnsi" w:eastAsiaTheme="minorEastAsia" w:hAnsiTheme="minorHAnsi" w:cstheme="minorBidi"/>
          <w:b/>
          <w:bCs/>
        </w:rPr>
        <w:t>3</w:t>
      </w:r>
      <w:r>
        <w:rPr>
          <w:rFonts w:asciiTheme="minorHAnsi" w:eastAsiaTheme="minorEastAsia" w:hAnsiTheme="minorHAnsi" w:cstheme="minorBidi"/>
        </w:rPr>
        <w:t xml:space="preserve"> do Standardu dostępności architektonicznej, cyfrowej i informacyjno-komunikacyjnej dla gabinetów i świadczonych w nich usług stomatologicznych w ramach projektu „Dostępna stomatologia</w:t>
      </w:r>
      <w:r w:rsidRPr="00754E36">
        <w:rPr>
          <w:rFonts w:asciiTheme="minorHAnsi" w:eastAsiaTheme="minorEastAsia" w:hAnsiTheme="minorHAnsi" w:cstheme="minorBidi"/>
        </w:rPr>
        <w:t>”</w:t>
      </w:r>
      <w:r w:rsidR="0019703F">
        <w:rPr>
          <w:rFonts w:asciiTheme="minorHAnsi" w:eastAsiaTheme="minorEastAsia" w:hAnsiTheme="minorHAnsi" w:cstheme="minorBidi"/>
        </w:rPr>
        <w:t>.</w:t>
      </w:r>
    </w:p>
    <w:p w14:paraId="7FDFFAA5" w14:textId="4307910E" w:rsidR="00F43C0A" w:rsidRPr="00F43C0A" w:rsidRDefault="00F43C0A" w:rsidP="008E7397">
      <w:pPr>
        <w:pStyle w:val="Nagwek1"/>
        <w:jc w:val="center"/>
        <w:rPr>
          <w:rFonts w:eastAsiaTheme="minorEastAsia"/>
        </w:rPr>
      </w:pPr>
      <w:r w:rsidRPr="00F43C0A">
        <w:rPr>
          <w:rFonts w:eastAsiaTheme="minorEastAsia"/>
        </w:rPr>
        <w:t>Formularz zgody na leczenie</w:t>
      </w:r>
      <w:r w:rsidR="00095D8A">
        <w:rPr>
          <w:rFonts w:eastAsiaTheme="minorEastAsia"/>
        </w:rPr>
        <w:t xml:space="preserve"> (zakres danych)</w:t>
      </w:r>
    </w:p>
    <w:p w14:paraId="309C7737" w14:textId="43D3A0B9" w:rsidR="00A72ABC" w:rsidRPr="00A72ABC" w:rsidRDefault="00A72ABC" w:rsidP="00281F30">
      <w:pPr>
        <w:shd w:val="clear" w:color="auto" w:fill="FFFFFF" w:themeFill="background1"/>
        <w:tabs>
          <w:tab w:val="left" w:leader="dot" w:pos="8505"/>
        </w:tabs>
        <w:spacing w:before="360"/>
        <w:ind w:left="720" w:hanging="720"/>
        <w:rPr>
          <w:rFonts w:asciiTheme="minorHAnsi" w:eastAsiaTheme="minorEastAsia" w:hAnsiTheme="minorHAnsi" w:cstheme="minorBidi"/>
        </w:rPr>
      </w:pPr>
      <w:r w:rsidRPr="00A72ABC">
        <w:rPr>
          <w:rFonts w:asciiTheme="minorHAnsi" w:eastAsiaTheme="minorEastAsia" w:hAnsiTheme="minorHAnsi" w:cstheme="minorBidi"/>
        </w:rPr>
        <w:t>Data sporządzenia dokumentu:</w:t>
      </w:r>
      <w:r w:rsidR="00281F30">
        <w:rPr>
          <w:rFonts w:asciiTheme="minorHAnsi" w:eastAsiaTheme="minorEastAsia" w:hAnsiTheme="minorHAnsi" w:cstheme="minorBidi"/>
        </w:rPr>
        <w:t xml:space="preserve"> </w:t>
      </w:r>
      <w:r w:rsidR="00281F30">
        <w:rPr>
          <w:rFonts w:asciiTheme="minorHAnsi" w:eastAsiaTheme="minorEastAsia" w:hAnsiTheme="minorHAnsi" w:cstheme="minorBidi"/>
        </w:rPr>
        <w:tab/>
      </w:r>
    </w:p>
    <w:p w14:paraId="4E9F8639" w14:textId="5AC47D9A" w:rsidR="00F43C0A" w:rsidRPr="004D7C2F" w:rsidRDefault="00F43C0A" w:rsidP="00281F30">
      <w:pPr>
        <w:pStyle w:val="Akapitzlist"/>
        <w:numPr>
          <w:ilvl w:val="0"/>
          <w:numId w:val="19"/>
        </w:numPr>
        <w:shd w:val="clear" w:color="auto" w:fill="FFFFFF" w:themeFill="background1"/>
        <w:tabs>
          <w:tab w:val="left" w:leader="dot" w:pos="8505"/>
        </w:tabs>
        <w:ind w:left="351" w:hanging="357"/>
        <w:rPr>
          <w:rFonts w:asciiTheme="minorHAnsi" w:eastAsiaTheme="minorEastAsia" w:hAnsiTheme="minorHAnsi" w:cstheme="minorBidi"/>
        </w:rPr>
      </w:pPr>
      <w:r w:rsidRPr="004D7C2F">
        <w:rPr>
          <w:rFonts w:asciiTheme="minorHAnsi" w:eastAsiaTheme="minorEastAsia" w:hAnsiTheme="minorHAnsi" w:cstheme="minorBidi"/>
        </w:rPr>
        <w:t>Imię i nazwisko pacjenta</w:t>
      </w:r>
      <w:r w:rsidR="00A72ABC">
        <w:rPr>
          <w:rFonts w:asciiTheme="minorHAnsi" w:eastAsiaTheme="minorEastAsia" w:hAnsiTheme="minorHAnsi" w:cstheme="minorBidi"/>
        </w:rPr>
        <w:t>:</w:t>
      </w:r>
      <w:r w:rsidR="00281F30">
        <w:rPr>
          <w:rFonts w:asciiTheme="minorHAnsi" w:eastAsiaTheme="minorEastAsia" w:hAnsiTheme="minorHAnsi" w:cstheme="minorBidi"/>
        </w:rPr>
        <w:t xml:space="preserve"> </w:t>
      </w:r>
      <w:r w:rsidR="00281F30">
        <w:rPr>
          <w:rFonts w:asciiTheme="minorHAnsi" w:eastAsiaTheme="minorEastAsia" w:hAnsiTheme="minorHAnsi" w:cstheme="minorBidi"/>
        </w:rPr>
        <w:tab/>
      </w:r>
    </w:p>
    <w:p w14:paraId="58ED2354" w14:textId="663F944F" w:rsidR="00F43C0A" w:rsidRPr="004D7C2F" w:rsidRDefault="00F43C0A" w:rsidP="00281F30">
      <w:pPr>
        <w:pStyle w:val="Akapitzlist"/>
        <w:numPr>
          <w:ilvl w:val="0"/>
          <w:numId w:val="19"/>
        </w:numPr>
        <w:tabs>
          <w:tab w:val="left" w:leader="dot" w:pos="8505"/>
        </w:tabs>
        <w:ind w:left="357"/>
        <w:rPr>
          <w:rFonts w:eastAsiaTheme="minorEastAsia"/>
        </w:rPr>
      </w:pPr>
      <w:r w:rsidRPr="004D7C2F">
        <w:rPr>
          <w:rFonts w:eastAsiaTheme="minorEastAsia"/>
        </w:rPr>
        <w:t>Data urodzenia</w:t>
      </w:r>
      <w:r w:rsidR="2DCD88F9" w:rsidRPr="004D7C2F">
        <w:rPr>
          <w:rFonts w:eastAsiaTheme="minorEastAsia"/>
        </w:rPr>
        <w:t xml:space="preserve"> (w przypadku osób, które nie maj</w:t>
      </w:r>
      <w:r w:rsidR="597B4C84" w:rsidRPr="004D7C2F">
        <w:rPr>
          <w:rFonts w:eastAsiaTheme="minorEastAsia"/>
        </w:rPr>
        <w:t>ą</w:t>
      </w:r>
      <w:r w:rsidR="2DCD88F9" w:rsidRPr="004D7C2F">
        <w:rPr>
          <w:rFonts w:eastAsiaTheme="minorEastAsia"/>
        </w:rPr>
        <w:t xml:space="preserve"> nadanego numeru PESEL)</w:t>
      </w:r>
      <w:r w:rsidR="00A72ABC">
        <w:rPr>
          <w:rFonts w:eastAsiaTheme="minorEastAsia"/>
        </w:rPr>
        <w:t>:</w:t>
      </w:r>
      <w:r w:rsidR="00281F30">
        <w:rPr>
          <w:rFonts w:eastAsiaTheme="minorEastAsia"/>
        </w:rPr>
        <w:t xml:space="preserve"> </w:t>
      </w:r>
      <w:r w:rsidR="00281F30">
        <w:rPr>
          <w:rFonts w:eastAsiaTheme="minorEastAsia"/>
        </w:rPr>
        <w:tab/>
      </w:r>
    </w:p>
    <w:p w14:paraId="1C713991" w14:textId="2D1A3A01" w:rsidR="00F43C0A" w:rsidRPr="004D7C2F" w:rsidRDefault="00F43C0A" w:rsidP="00281F30">
      <w:pPr>
        <w:pStyle w:val="Akapitzlist"/>
        <w:numPr>
          <w:ilvl w:val="0"/>
          <w:numId w:val="19"/>
        </w:numPr>
        <w:shd w:val="clear" w:color="auto" w:fill="FFFFFF" w:themeFill="background1"/>
        <w:tabs>
          <w:tab w:val="left" w:leader="dot" w:pos="8505"/>
        </w:tabs>
        <w:ind w:left="357"/>
        <w:rPr>
          <w:rFonts w:asciiTheme="minorHAnsi" w:eastAsiaTheme="minorEastAsia" w:hAnsiTheme="minorHAnsi" w:cstheme="minorBidi"/>
        </w:rPr>
      </w:pPr>
      <w:r w:rsidRPr="004D7C2F">
        <w:rPr>
          <w:rFonts w:asciiTheme="minorHAnsi" w:eastAsiaTheme="minorEastAsia" w:hAnsiTheme="minorHAnsi" w:cstheme="minorBidi"/>
        </w:rPr>
        <w:t>Oznaczenie płci</w:t>
      </w:r>
      <w:r w:rsidR="70B72F4B" w:rsidRPr="004D7C2F">
        <w:rPr>
          <w:rFonts w:asciiTheme="minorHAnsi" w:eastAsiaTheme="minorEastAsia" w:hAnsiTheme="minorHAnsi" w:cstheme="minorBidi"/>
        </w:rPr>
        <w:t xml:space="preserve"> (w przypadku osób, które nie maj</w:t>
      </w:r>
      <w:r w:rsidR="423E22CE" w:rsidRPr="004D7C2F">
        <w:rPr>
          <w:rFonts w:asciiTheme="minorHAnsi" w:eastAsiaTheme="minorEastAsia" w:hAnsiTheme="minorHAnsi" w:cstheme="minorBidi"/>
        </w:rPr>
        <w:t>ą</w:t>
      </w:r>
      <w:r w:rsidR="70B72F4B" w:rsidRPr="004D7C2F">
        <w:rPr>
          <w:rFonts w:asciiTheme="minorHAnsi" w:eastAsiaTheme="minorEastAsia" w:hAnsiTheme="minorHAnsi" w:cstheme="minorBidi"/>
        </w:rPr>
        <w:t xml:space="preserve"> nadanego numeru PESEL)</w:t>
      </w:r>
      <w:r w:rsidR="00A72ABC">
        <w:rPr>
          <w:rFonts w:asciiTheme="minorHAnsi" w:eastAsiaTheme="minorEastAsia" w:hAnsiTheme="minorHAnsi" w:cstheme="minorBidi"/>
        </w:rPr>
        <w:t>:</w:t>
      </w:r>
      <w:r w:rsidR="00281F30">
        <w:rPr>
          <w:rFonts w:asciiTheme="minorHAnsi" w:eastAsiaTheme="minorEastAsia" w:hAnsiTheme="minorHAnsi" w:cstheme="minorBidi"/>
        </w:rPr>
        <w:t xml:space="preserve"> </w:t>
      </w:r>
      <w:r w:rsidR="00281F30">
        <w:rPr>
          <w:rFonts w:asciiTheme="minorHAnsi" w:eastAsiaTheme="minorEastAsia" w:hAnsiTheme="minorHAnsi" w:cstheme="minorBidi"/>
        </w:rPr>
        <w:tab/>
      </w:r>
    </w:p>
    <w:p w14:paraId="3EBA204E" w14:textId="644C1F35" w:rsidR="00F43C0A" w:rsidRPr="004D7C2F" w:rsidRDefault="00F43C0A" w:rsidP="00281F30">
      <w:pPr>
        <w:pStyle w:val="Akapitzlist"/>
        <w:numPr>
          <w:ilvl w:val="0"/>
          <w:numId w:val="19"/>
        </w:numPr>
        <w:shd w:val="clear" w:color="auto" w:fill="FFFFFF" w:themeFill="background1"/>
        <w:tabs>
          <w:tab w:val="left" w:leader="dot" w:pos="8505"/>
        </w:tabs>
        <w:ind w:left="357"/>
        <w:rPr>
          <w:rFonts w:asciiTheme="minorHAnsi" w:eastAsiaTheme="minorEastAsia" w:hAnsiTheme="minorHAnsi" w:cstheme="minorBidi"/>
        </w:rPr>
      </w:pPr>
      <w:r w:rsidRPr="004D7C2F">
        <w:rPr>
          <w:rFonts w:asciiTheme="minorHAnsi" w:eastAsiaTheme="minorEastAsia" w:hAnsiTheme="minorHAnsi" w:cstheme="minorBidi"/>
        </w:rPr>
        <w:t>Adres miejsca zamieszkania</w:t>
      </w:r>
      <w:r w:rsidR="00A72ABC">
        <w:rPr>
          <w:rFonts w:asciiTheme="minorHAnsi" w:eastAsiaTheme="minorEastAsia" w:hAnsiTheme="minorHAnsi" w:cstheme="minorBidi"/>
        </w:rPr>
        <w:t>:</w:t>
      </w:r>
      <w:r w:rsidR="00281F30">
        <w:rPr>
          <w:rFonts w:asciiTheme="minorHAnsi" w:eastAsiaTheme="minorEastAsia" w:hAnsiTheme="minorHAnsi" w:cstheme="minorBidi"/>
        </w:rPr>
        <w:t xml:space="preserve"> </w:t>
      </w:r>
      <w:r w:rsidR="00281F30">
        <w:rPr>
          <w:rFonts w:asciiTheme="minorHAnsi" w:eastAsiaTheme="minorEastAsia" w:hAnsiTheme="minorHAnsi" w:cstheme="minorBidi"/>
        </w:rPr>
        <w:tab/>
      </w:r>
    </w:p>
    <w:p w14:paraId="228DEECF" w14:textId="1BA0FDCE" w:rsidR="00F43C0A" w:rsidRPr="004D7C2F" w:rsidRDefault="00F43C0A" w:rsidP="00281F30">
      <w:pPr>
        <w:pStyle w:val="Akapitzlist"/>
        <w:numPr>
          <w:ilvl w:val="0"/>
          <w:numId w:val="19"/>
        </w:numPr>
        <w:shd w:val="clear" w:color="auto" w:fill="FFFFFF" w:themeFill="background1"/>
        <w:tabs>
          <w:tab w:val="left" w:leader="dot" w:pos="8505"/>
        </w:tabs>
        <w:ind w:left="357"/>
        <w:rPr>
          <w:rFonts w:asciiTheme="minorHAnsi" w:eastAsiaTheme="minorEastAsia" w:hAnsiTheme="minorHAnsi" w:cstheme="minorBidi"/>
        </w:rPr>
      </w:pPr>
      <w:r w:rsidRPr="004D7C2F">
        <w:rPr>
          <w:rFonts w:asciiTheme="minorHAnsi" w:eastAsiaTheme="minorEastAsia" w:hAnsiTheme="minorHAnsi" w:cstheme="minorBidi"/>
        </w:rPr>
        <w:t>Numer PESEL</w:t>
      </w:r>
      <w:r w:rsidR="00F43CC8" w:rsidRPr="004D7C2F">
        <w:rPr>
          <w:rFonts w:asciiTheme="minorHAnsi" w:eastAsiaTheme="minorEastAsia" w:hAnsiTheme="minorHAnsi" w:cstheme="minorBidi"/>
        </w:rPr>
        <w:t xml:space="preserve"> (11 cyfr)</w:t>
      </w:r>
      <w:r w:rsidR="00A72ABC">
        <w:rPr>
          <w:rFonts w:asciiTheme="minorHAnsi" w:eastAsiaTheme="minorEastAsia" w:hAnsiTheme="minorHAnsi" w:cstheme="minorBidi"/>
        </w:rPr>
        <w:t>:</w:t>
      </w:r>
      <w:r w:rsidR="00281F30">
        <w:rPr>
          <w:rFonts w:asciiTheme="minorHAnsi" w:eastAsiaTheme="minorEastAsia" w:hAnsiTheme="minorHAnsi" w:cstheme="minorBidi"/>
        </w:rPr>
        <w:t xml:space="preserve"> </w:t>
      </w:r>
      <w:r w:rsidR="00281F30">
        <w:rPr>
          <w:rFonts w:asciiTheme="minorHAnsi" w:eastAsiaTheme="minorEastAsia" w:hAnsiTheme="minorHAnsi" w:cstheme="minorBidi"/>
        </w:rPr>
        <w:tab/>
      </w:r>
    </w:p>
    <w:p w14:paraId="057625C2" w14:textId="459C8620" w:rsidR="00F43C0A" w:rsidRPr="004D7C2F" w:rsidRDefault="00F43C0A" w:rsidP="00281F30">
      <w:pPr>
        <w:pStyle w:val="Akapitzlist"/>
        <w:numPr>
          <w:ilvl w:val="0"/>
          <w:numId w:val="19"/>
        </w:numPr>
        <w:shd w:val="clear" w:color="auto" w:fill="FFFFFF" w:themeFill="background1"/>
        <w:tabs>
          <w:tab w:val="left" w:leader="dot" w:pos="8505"/>
        </w:tabs>
        <w:ind w:left="357"/>
        <w:rPr>
          <w:rFonts w:asciiTheme="minorHAnsi" w:eastAsiaTheme="minorEastAsia" w:hAnsiTheme="minorHAnsi" w:cstheme="minorBidi"/>
        </w:rPr>
      </w:pPr>
      <w:r w:rsidRPr="004D7C2F">
        <w:rPr>
          <w:rFonts w:asciiTheme="minorHAnsi" w:eastAsiaTheme="minorEastAsia" w:hAnsiTheme="minorHAnsi" w:cstheme="minorBidi"/>
        </w:rPr>
        <w:t>Rodzaj i numer dokumentu potwierdzającego tożsamość (w przypadku osób, które nie</w:t>
      </w:r>
      <w:r w:rsidR="008E7397" w:rsidRPr="004D7C2F">
        <w:rPr>
          <w:rFonts w:asciiTheme="minorHAnsi" w:eastAsiaTheme="minorEastAsia" w:hAnsiTheme="minorHAnsi" w:cstheme="minorBidi"/>
        </w:rPr>
        <w:t> </w:t>
      </w:r>
      <w:r w:rsidRPr="004D7C2F">
        <w:rPr>
          <w:rFonts w:asciiTheme="minorHAnsi" w:eastAsiaTheme="minorEastAsia" w:hAnsiTheme="minorHAnsi" w:cstheme="minorBidi"/>
        </w:rPr>
        <w:t>mają nadanego numeru PESEL</w:t>
      </w:r>
      <w:r w:rsidR="00F43CC8" w:rsidRPr="004D7C2F">
        <w:rPr>
          <w:rFonts w:asciiTheme="minorHAnsi" w:eastAsiaTheme="minorEastAsia" w:hAnsiTheme="minorHAnsi" w:cstheme="minorBidi"/>
        </w:rPr>
        <w:t>)</w:t>
      </w:r>
      <w:r w:rsidR="00A72ABC">
        <w:rPr>
          <w:rFonts w:asciiTheme="minorHAnsi" w:eastAsiaTheme="minorEastAsia" w:hAnsiTheme="minorHAnsi" w:cstheme="minorBidi"/>
        </w:rPr>
        <w:t>:</w:t>
      </w:r>
      <w:r w:rsidR="00281F30">
        <w:rPr>
          <w:rFonts w:asciiTheme="minorHAnsi" w:eastAsiaTheme="minorEastAsia" w:hAnsiTheme="minorHAnsi" w:cstheme="minorBidi"/>
        </w:rPr>
        <w:t xml:space="preserve"> </w:t>
      </w:r>
      <w:r w:rsidR="00281F30">
        <w:rPr>
          <w:rFonts w:asciiTheme="minorHAnsi" w:eastAsiaTheme="minorEastAsia" w:hAnsiTheme="minorHAnsi" w:cstheme="minorBidi"/>
        </w:rPr>
        <w:tab/>
      </w:r>
    </w:p>
    <w:p w14:paraId="209339A7" w14:textId="3EADDB5A" w:rsidR="00F43C0A" w:rsidRPr="004D7C2F" w:rsidRDefault="00F43C0A" w:rsidP="00281F30">
      <w:pPr>
        <w:pStyle w:val="Akapitzlist"/>
        <w:numPr>
          <w:ilvl w:val="0"/>
          <w:numId w:val="19"/>
        </w:numPr>
        <w:shd w:val="clear" w:color="auto" w:fill="FFFFFF" w:themeFill="background1"/>
        <w:tabs>
          <w:tab w:val="left" w:leader="dot" w:pos="8505"/>
        </w:tabs>
        <w:ind w:left="357"/>
        <w:rPr>
          <w:rFonts w:asciiTheme="minorHAnsi" w:eastAsiaTheme="minorEastAsia" w:hAnsiTheme="minorHAnsi" w:cstheme="minorBidi"/>
        </w:rPr>
      </w:pPr>
      <w:r w:rsidRPr="004D7C2F">
        <w:rPr>
          <w:rFonts w:asciiTheme="minorHAnsi" w:eastAsiaTheme="minorEastAsia" w:hAnsiTheme="minorHAnsi" w:cstheme="minorBidi"/>
        </w:rPr>
        <w:t>Imię i nazwisko przedstawiciela ustawowego</w:t>
      </w:r>
      <w:r w:rsidR="00625BA7" w:rsidRPr="004D7C2F">
        <w:rPr>
          <w:rFonts w:asciiTheme="minorHAnsi" w:eastAsiaTheme="minorEastAsia" w:hAnsiTheme="minorHAnsi" w:cstheme="minorBidi"/>
        </w:rPr>
        <w:t>/opiekuna prawnego</w:t>
      </w:r>
      <w:r w:rsidRPr="004D7C2F">
        <w:rPr>
          <w:rFonts w:asciiTheme="minorHAnsi" w:eastAsiaTheme="minorEastAsia" w:hAnsiTheme="minorHAnsi" w:cstheme="minorBidi"/>
        </w:rPr>
        <w:t xml:space="preserve"> </w:t>
      </w:r>
      <w:r w:rsidR="00A45F16">
        <w:rPr>
          <w:rFonts w:asciiTheme="minorHAnsi" w:eastAsiaTheme="minorEastAsia" w:hAnsiTheme="minorHAnsi" w:cstheme="minorBidi"/>
        </w:rPr>
        <w:t xml:space="preserve">oraz </w:t>
      </w:r>
      <w:r w:rsidRPr="004D7C2F">
        <w:rPr>
          <w:rFonts w:asciiTheme="minorHAnsi" w:eastAsiaTheme="minorEastAsia" w:hAnsiTheme="minorHAnsi" w:cstheme="minorBidi"/>
        </w:rPr>
        <w:t>adres jego zamieszkania (w przypadku osoby małoletniej poniżej 16</w:t>
      </w:r>
      <w:r w:rsidR="008E7397" w:rsidRPr="004D7C2F">
        <w:rPr>
          <w:rFonts w:asciiTheme="minorHAnsi" w:eastAsiaTheme="minorEastAsia" w:hAnsiTheme="minorHAnsi" w:cstheme="minorBidi"/>
        </w:rPr>
        <w:t> </w:t>
      </w:r>
      <w:r w:rsidRPr="004D7C2F">
        <w:rPr>
          <w:rFonts w:asciiTheme="minorHAnsi" w:eastAsiaTheme="minorEastAsia" w:hAnsiTheme="minorHAnsi" w:cstheme="minorBidi"/>
        </w:rPr>
        <w:t>roku życia, całkowicie ubezwłasnowolnionej lub niezdolnej do świadomego wyrażenia zgody</w:t>
      </w:r>
      <w:r w:rsidR="00F43CC8" w:rsidRPr="004D7C2F">
        <w:rPr>
          <w:rFonts w:asciiTheme="minorHAnsi" w:eastAsiaTheme="minorEastAsia" w:hAnsiTheme="minorHAnsi" w:cstheme="minorBidi"/>
        </w:rPr>
        <w:t>)</w:t>
      </w:r>
      <w:r w:rsidR="00A72ABC">
        <w:rPr>
          <w:rFonts w:asciiTheme="minorHAnsi" w:eastAsiaTheme="minorEastAsia" w:hAnsiTheme="minorHAnsi" w:cstheme="minorBidi"/>
        </w:rPr>
        <w:t>:</w:t>
      </w:r>
      <w:r w:rsidR="00281F30">
        <w:rPr>
          <w:rFonts w:asciiTheme="minorHAnsi" w:eastAsiaTheme="minorEastAsia" w:hAnsiTheme="minorHAnsi" w:cstheme="minorBidi"/>
        </w:rPr>
        <w:t xml:space="preserve"> </w:t>
      </w:r>
      <w:r w:rsidR="00281F30">
        <w:rPr>
          <w:rFonts w:asciiTheme="minorHAnsi" w:eastAsiaTheme="minorEastAsia" w:hAnsiTheme="minorHAnsi" w:cstheme="minorBidi"/>
        </w:rPr>
        <w:tab/>
      </w:r>
    </w:p>
    <w:p w14:paraId="4B177BA8" w14:textId="53923FD6" w:rsidR="00F43C0A" w:rsidRPr="004D7C2F" w:rsidRDefault="00F43C0A" w:rsidP="00281F30">
      <w:pPr>
        <w:pStyle w:val="Akapitzlist"/>
        <w:numPr>
          <w:ilvl w:val="0"/>
          <w:numId w:val="19"/>
        </w:numPr>
        <w:shd w:val="clear" w:color="auto" w:fill="FFFFFF" w:themeFill="background1"/>
        <w:tabs>
          <w:tab w:val="left" w:leader="dot" w:pos="8505"/>
        </w:tabs>
        <w:ind w:left="357"/>
        <w:rPr>
          <w:rFonts w:asciiTheme="minorHAnsi" w:eastAsiaTheme="minorEastAsia" w:hAnsiTheme="minorHAnsi" w:cstheme="minorBidi"/>
        </w:rPr>
      </w:pPr>
      <w:r w:rsidRPr="004D7C2F">
        <w:rPr>
          <w:rFonts w:asciiTheme="minorHAnsi" w:eastAsiaTheme="minorEastAsia" w:hAnsiTheme="minorHAnsi" w:cstheme="minorBidi"/>
        </w:rPr>
        <w:t>Informacje o rozpoznaniu, metodzie leczenia, konsekwencjach zabiegu:</w:t>
      </w:r>
      <w:r w:rsidR="00281F30">
        <w:rPr>
          <w:rFonts w:asciiTheme="minorHAnsi" w:eastAsiaTheme="minorEastAsia" w:hAnsiTheme="minorHAnsi" w:cstheme="minorBidi"/>
        </w:rPr>
        <w:t xml:space="preserve"> </w:t>
      </w:r>
      <w:r w:rsidR="00281F30">
        <w:rPr>
          <w:rFonts w:asciiTheme="minorHAnsi" w:eastAsiaTheme="minorEastAsia" w:hAnsiTheme="minorHAnsi" w:cstheme="minorBidi"/>
        </w:rPr>
        <w:tab/>
      </w:r>
    </w:p>
    <w:p w14:paraId="5EEFBA84" w14:textId="51C640BB" w:rsidR="00F43C0A" w:rsidRPr="004D7C2F" w:rsidRDefault="00F43C0A" w:rsidP="00EA448D">
      <w:pPr>
        <w:pStyle w:val="Akapitzlist"/>
        <w:numPr>
          <w:ilvl w:val="0"/>
          <w:numId w:val="19"/>
        </w:numPr>
        <w:shd w:val="clear" w:color="auto" w:fill="FFFFFF" w:themeFill="background1"/>
        <w:ind w:left="357"/>
        <w:rPr>
          <w:rFonts w:asciiTheme="minorHAnsi" w:eastAsiaTheme="minorEastAsia" w:hAnsiTheme="minorHAnsi" w:cstheme="minorBidi"/>
        </w:rPr>
      </w:pPr>
      <w:r w:rsidRPr="004D7C2F">
        <w:rPr>
          <w:rFonts w:asciiTheme="minorHAnsi" w:eastAsiaTheme="minorEastAsia" w:hAnsiTheme="minorHAnsi" w:cstheme="minorBidi"/>
        </w:rPr>
        <w:t>Informacje dotyczące zabiegu:</w:t>
      </w:r>
    </w:p>
    <w:p w14:paraId="2DD335AB" w14:textId="7C76AD21" w:rsidR="00F43C0A" w:rsidRPr="004D7C2F" w:rsidRDefault="00437994" w:rsidP="001F307A">
      <w:pPr>
        <w:pStyle w:val="Akapitzlist"/>
        <w:numPr>
          <w:ilvl w:val="0"/>
          <w:numId w:val="20"/>
        </w:numPr>
        <w:shd w:val="clear" w:color="auto" w:fill="FFFFFF" w:themeFill="background1"/>
        <w:tabs>
          <w:tab w:val="left" w:leader="dot" w:pos="8505"/>
        </w:tabs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z</w:t>
      </w:r>
      <w:r w:rsidR="00F43C0A" w:rsidRPr="004D7C2F">
        <w:rPr>
          <w:rFonts w:asciiTheme="minorHAnsi" w:eastAsiaTheme="minorEastAsia" w:hAnsiTheme="minorHAnsi" w:cstheme="minorBidi"/>
        </w:rPr>
        <w:t>alecenia przedzabiegowe, w tym przygotowanie do zabiegu (dokładny opis)</w:t>
      </w:r>
      <w:r w:rsidR="00A45F16">
        <w:rPr>
          <w:rFonts w:asciiTheme="minorHAnsi" w:eastAsiaTheme="minorEastAsia" w:hAnsiTheme="minorHAnsi" w:cstheme="minorBidi"/>
        </w:rPr>
        <w:t>:</w:t>
      </w:r>
      <w:r w:rsidR="00281F30">
        <w:rPr>
          <w:rFonts w:asciiTheme="minorHAnsi" w:eastAsiaTheme="minorEastAsia" w:hAnsiTheme="minorHAnsi" w:cstheme="minorBidi"/>
        </w:rPr>
        <w:t xml:space="preserve"> </w:t>
      </w:r>
      <w:r w:rsidR="001F307A">
        <w:rPr>
          <w:rFonts w:asciiTheme="minorHAnsi" w:eastAsiaTheme="minorEastAsia" w:hAnsiTheme="minorHAnsi" w:cstheme="minorBidi"/>
        </w:rPr>
        <w:tab/>
      </w:r>
    </w:p>
    <w:p w14:paraId="1ABEA130" w14:textId="05A81A53" w:rsidR="00F43C0A" w:rsidRPr="004D7C2F" w:rsidRDefault="00437994" w:rsidP="001F307A">
      <w:pPr>
        <w:pStyle w:val="Akapitzlist"/>
        <w:numPr>
          <w:ilvl w:val="0"/>
          <w:numId w:val="20"/>
        </w:numPr>
        <w:shd w:val="clear" w:color="auto" w:fill="FFFFFF" w:themeFill="background1"/>
        <w:tabs>
          <w:tab w:val="left" w:leader="dot" w:pos="8505"/>
        </w:tabs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p</w:t>
      </w:r>
      <w:r w:rsidR="00F43C0A" w:rsidRPr="004D7C2F">
        <w:rPr>
          <w:rFonts w:asciiTheme="minorHAnsi" w:eastAsiaTheme="minorEastAsia" w:hAnsiTheme="minorHAnsi" w:cstheme="minorBidi"/>
        </w:rPr>
        <w:t>rzebieg procedury znieczulenia</w:t>
      </w:r>
      <w:r w:rsidR="000D5DC4">
        <w:rPr>
          <w:rFonts w:asciiTheme="minorHAnsi" w:eastAsiaTheme="minorEastAsia" w:hAnsiTheme="minorHAnsi" w:cstheme="minorBidi"/>
        </w:rPr>
        <w:t>:</w:t>
      </w:r>
      <w:r w:rsidR="001F307A">
        <w:rPr>
          <w:rFonts w:asciiTheme="minorHAnsi" w:eastAsiaTheme="minorEastAsia" w:hAnsiTheme="minorHAnsi" w:cstheme="minorBidi"/>
        </w:rPr>
        <w:t xml:space="preserve"> </w:t>
      </w:r>
      <w:r w:rsidR="001F307A">
        <w:rPr>
          <w:rFonts w:asciiTheme="minorHAnsi" w:eastAsiaTheme="minorEastAsia" w:hAnsiTheme="minorHAnsi" w:cstheme="minorBidi"/>
        </w:rPr>
        <w:tab/>
      </w:r>
    </w:p>
    <w:p w14:paraId="1E3A6D88" w14:textId="22B23BA0" w:rsidR="00F43C0A" w:rsidRPr="004D7C2F" w:rsidRDefault="00437994" w:rsidP="001F307A">
      <w:pPr>
        <w:pStyle w:val="Akapitzlist"/>
        <w:numPr>
          <w:ilvl w:val="0"/>
          <w:numId w:val="20"/>
        </w:numPr>
        <w:shd w:val="clear" w:color="auto" w:fill="FFFFFF" w:themeFill="background1"/>
        <w:tabs>
          <w:tab w:val="left" w:leader="dot" w:pos="8505"/>
        </w:tabs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s</w:t>
      </w:r>
      <w:r w:rsidR="00F43C0A" w:rsidRPr="004D7C2F">
        <w:rPr>
          <w:rFonts w:asciiTheme="minorHAnsi" w:eastAsiaTheme="minorEastAsia" w:hAnsiTheme="minorHAnsi" w:cstheme="minorBidi"/>
        </w:rPr>
        <w:t>podziewany zakres leczenia (leczenie zachowawcze i chirurgiczne, periodontologiczne</w:t>
      </w:r>
      <w:r w:rsidR="0E28A12F" w:rsidRPr="004D7C2F">
        <w:rPr>
          <w:rFonts w:asciiTheme="minorHAnsi" w:eastAsiaTheme="minorEastAsia" w:hAnsiTheme="minorHAnsi" w:cstheme="minorBidi"/>
        </w:rPr>
        <w:t>, endodontyczne</w:t>
      </w:r>
      <w:r w:rsidR="00F43C0A" w:rsidRPr="004D7C2F">
        <w:rPr>
          <w:rFonts w:asciiTheme="minorHAnsi" w:eastAsiaTheme="minorEastAsia" w:hAnsiTheme="minorHAnsi" w:cstheme="minorBidi"/>
        </w:rPr>
        <w:t>)</w:t>
      </w:r>
      <w:r w:rsidR="000D5DC4">
        <w:rPr>
          <w:rFonts w:asciiTheme="minorHAnsi" w:eastAsiaTheme="minorEastAsia" w:hAnsiTheme="minorHAnsi" w:cstheme="minorBidi"/>
        </w:rPr>
        <w:t>:</w:t>
      </w:r>
      <w:r w:rsidR="001F307A">
        <w:rPr>
          <w:rFonts w:asciiTheme="minorHAnsi" w:eastAsiaTheme="minorEastAsia" w:hAnsiTheme="minorHAnsi" w:cstheme="minorBidi"/>
        </w:rPr>
        <w:t xml:space="preserve"> </w:t>
      </w:r>
      <w:r w:rsidR="001F307A">
        <w:rPr>
          <w:rFonts w:asciiTheme="minorHAnsi" w:eastAsiaTheme="minorEastAsia" w:hAnsiTheme="minorHAnsi" w:cstheme="minorBidi"/>
        </w:rPr>
        <w:tab/>
      </w:r>
    </w:p>
    <w:p w14:paraId="4288ABA2" w14:textId="4427F4A6" w:rsidR="00F43C0A" w:rsidRPr="004D7C2F" w:rsidRDefault="00437994" w:rsidP="001F307A">
      <w:pPr>
        <w:pStyle w:val="Akapitzlist"/>
        <w:numPr>
          <w:ilvl w:val="0"/>
          <w:numId w:val="20"/>
        </w:numPr>
        <w:shd w:val="clear" w:color="auto" w:fill="FFFFFF" w:themeFill="background1"/>
        <w:tabs>
          <w:tab w:val="left" w:leader="dot" w:pos="8505"/>
          <w:tab w:val="left" w:pos="8539"/>
        </w:tabs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i</w:t>
      </w:r>
      <w:r w:rsidR="00F43C0A" w:rsidRPr="004D7C2F">
        <w:rPr>
          <w:rFonts w:asciiTheme="minorHAnsi" w:eastAsiaTheme="minorEastAsia" w:hAnsiTheme="minorHAnsi" w:cstheme="minorBidi"/>
        </w:rPr>
        <w:t>nformacja o ryzyku i możliwości wystąpienia powikłań w trakcie, jak i po zabiegu</w:t>
      </w:r>
      <w:r w:rsidR="000D5DC4">
        <w:rPr>
          <w:rFonts w:asciiTheme="minorHAnsi" w:eastAsiaTheme="minorEastAsia" w:hAnsiTheme="minorHAnsi" w:cstheme="minorBidi"/>
        </w:rPr>
        <w:t>:</w:t>
      </w:r>
      <w:r w:rsidR="001F307A">
        <w:rPr>
          <w:rFonts w:asciiTheme="minorHAnsi" w:eastAsiaTheme="minorEastAsia" w:hAnsiTheme="minorHAnsi" w:cstheme="minorBidi"/>
        </w:rPr>
        <w:t xml:space="preserve"> </w:t>
      </w:r>
      <w:r w:rsidR="001F307A">
        <w:rPr>
          <w:rFonts w:asciiTheme="minorHAnsi" w:eastAsiaTheme="minorEastAsia" w:hAnsiTheme="minorHAnsi" w:cstheme="minorBidi"/>
        </w:rPr>
        <w:tab/>
      </w:r>
    </w:p>
    <w:p w14:paraId="102D4CA8" w14:textId="1F784808" w:rsidR="00F43C0A" w:rsidRPr="004D7C2F" w:rsidRDefault="00437994" w:rsidP="001F307A">
      <w:pPr>
        <w:pStyle w:val="Akapitzlist"/>
        <w:numPr>
          <w:ilvl w:val="0"/>
          <w:numId w:val="20"/>
        </w:numPr>
        <w:shd w:val="clear" w:color="auto" w:fill="FFFFFF" w:themeFill="background1"/>
        <w:tabs>
          <w:tab w:val="left" w:leader="dot" w:pos="8505"/>
        </w:tabs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z</w:t>
      </w:r>
      <w:r w:rsidR="00F43C0A" w:rsidRPr="004D7C2F">
        <w:rPr>
          <w:rFonts w:asciiTheme="minorHAnsi" w:eastAsiaTheme="minorEastAsia" w:hAnsiTheme="minorHAnsi" w:cstheme="minorBidi"/>
        </w:rPr>
        <w:t>alecenia pozabiegowe (zalecenia po zabiegu chirurgicznym: konieczność przyjmowania przez pacjenta przepisanego antybiotyku, stosowanie zimnych okładów przez dwa dni od zabiegu, zakaz podejmowania większego wysiłku fizycznego, zakaz picia alkoholu i palenia tytoniu do 7 dni od zabiegu chirurgicznego, w przypadku zastosowania szwów nieresorbowalnych</w:t>
      </w:r>
      <w:r w:rsidR="00106052">
        <w:rPr>
          <w:rFonts w:asciiTheme="minorHAnsi" w:eastAsiaTheme="minorEastAsia" w:hAnsiTheme="minorHAnsi" w:cstheme="minorBidi"/>
        </w:rPr>
        <w:t xml:space="preserve"> </w:t>
      </w:r>
      <w:r w:rsidR="00F43C0A" w:rsidRPr="004D7C2F">
        <w:rPr>
          <w:rFonts w:asciiTheme="minorHAnsi" w:eastAsiaTheme="minorEastAsia" w:hAnsiTheme="minorHAnsi" w:cstheme="minorBidi"/>
        </w:rPr>
        <w:t>- konieczność usunięcia szwów chirurgicznych</w:t>
      </w:r>
      <w:r w:rsidR="00106052">
        <w:rPr>
          <w:rFonts w:asciiTheme="minorHAnsi" w:eastAsiaTheme="minorEastAsia" w:hAnsiTheme="minorHAnsi" w:cstheme="minorBidi"/>
        </w:rPr>
        <w:t>):</w:t>
      </w:r>
      <w:r w:rsidR="001F307A">
        <w:rPr>
          <w:rFonts w:asciiTheme="minorHAnsi" w:eastAsiaTheme="minorEastAsia" w:hAnsiTheme="minorHAnsi" w:cstheme="minorBidi"/>
        </w:rPr>
        <w:t xml:space="preserve"> </w:t>
      </w:r>
      <w:r w:rsidR="001F307A">
        <w:rPr>
          <w:rFonts w:asciiTheme="minorHAnsi" w:eastAsiaTheme="minorEastAsia" w:hAnsiTheme="minorHAnsi" w:cstheme="minorBidi"/>
        </w:rPr>
        <w:tab/>
      </w:r>
    </w:p>
    <w:p w14:paraId="34E2849A" w14:textId="3A4C129E" w:rsidR="00F43C0A" w:rsidRPr="00106052" w:rsidRDefault="00106052" w:rsidP="001F307A">
      <w:pPr>
        <w:pStyle w:val="Akapitzlist"/>
        <w:numPr>
          <w:ilvl w:val="0"/>
          <w:numId w:val="19"/>
        </w:numPr>
        <w:shd w:val="clear" w:color="auto" w:fill="FFFFFF" w:themeFill="background1"/>
        <w:tabs>
          <w:tab w:val="left" w:leader="dot" w:pos="8505"/>
        </w:tabs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lastRenderedPageBreak/>
        <w:t>Z</w:t>
      </w:r>
      <w:r w:rsidR="00F43C0A" w:rsidRPr="00106052">
        <w:rPr>
          <w:rFonts w:asciiTheme="minorHAnsi" w:eastAsiaTheme="minorEastAsia" w:hAnsiTheme="minorHAnsi" w:cstheme="minorBidi"/>
        </w:rPr>
        <w:t xml:space="preserve">alecenia ogólne: </w:t>
      </w:r>
      <w:r w:rsidR="009B2BBE">
        <w:rPr>
          <w:rFonts w:asciiTheme="minorHAnsi" w:eastAsiaTheme="minorEastAsia" w:hAnsiTheme="minorHAnsi" w:cstheme="minorBidi"/>
        </w:rPr>
        <w:t>(</w:t>
      </w:r>
      <w:r w:rsidR="00F43C0A" w:rsidRPr="00106052">
        <w:rPr>
          <w:rFonts w:asciiTheme="minorHAnsi" w:eastAsiaTheme="minorEastAsia" w:hAnsiTheme="minorHAnsi" w:cstheme="minorBidi"/>
        </w:rPr>
        <w:t>konieczność stosowania diety płynnej/półpłynnej, konieczność przestrzegania zaleceń dotyczących higieny jamy ustnej, zakaz prowadzenia pojazdów do 12 godzin po znieczuleniu, wizyty kontrolne)</w:t>
      </w:r>
      <w:r w:rsidR="009B2BBE">
        <w:rPr>
          <w:rFonts w:asciiTheme="minorHAnsi" w:eastAsiaTheme="minorEastAsia" w:hAnsiTheme="minorHAnsi" w:cstheme="minorBidi"/>
        </w:rPr>
        <w:t>:</w:t>
      </w:r>
      <w:r w:rsidR="001F307A">
        <w:rPr>
          <w:rFonts w:asciiTheme="minorHAnsi" w:eastAsiaTheme="minorEastAsia" w:hAnsiTheme="minorHAnsi" w:cstheme="minorBidi"/>
        </w:rPr>
        <w:t xml:space="preserve"> </w:t>
      </w:r>
      <w:r w:rsidR="001F307A">
        <w:rPr>
          <w:rFonts w:asciiTheme="minorHAnsi" w:eastAsiaTheme="minorEastAsia" w:hAnsiTheme="minorHAnsi" w:cstheme="minorBidi"/>
        </w:rPr>
        <w:tab/>
      </w:r>
    </w:p>
    <w:p w14:paraId="7105CAEE" w14:textId="411B5AD0" w:rsidR="00F43C0A" w:rsidRPr="00106052" w:rsidRDefault="009B2BBE" w:rsidP="001F307A">
      <w:pPr>
        <w:pStyle w:val="Akapitzlist"/>
        <w:numPr>
          <w:ilvl w:val="0"/>
          <w:numId w:val="19"/>
        </w:numPr>
        <w:shd w:val="clear" w:color="auto" w:fill="FFFFFF" w:themeFill="background1"/>
        <w:tabs>
          <w:tab w:val="left" w:leader="dot" w:pos="8505"/>
        </w:tabs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M</w:t>
      </w:r>
      <w:r w:rsidR="00F43C0A" w:rsidRPr="00106052">
        <w:rPr>
          <w:rFonts w:asciiTheme="minorHAnsi" w:eastAsiaTheme="minorEastAsia" w:hAnsiTheme="minorHAnsi" w:cstheme="minorBidi"/>
        </w:rPr>
        <w:t>ożliwe powikłania pozabiegowe</w:t>
      </w:r>
      <w:r>
        <w:rPr>
          <w:rFonts w:asciiTheme="minorHAnsi" w:eastAsiaTheme="minorEastAsia" w:hAnsiTheme="minorHAnsi" w:cstheme="minorBidi"/>
        </w:rPr>
        <w:t>:</w:t>
      </w:r>
      <w:r w:rsidR="00F43C0A" w:rsidRPr="00106052">
        <w:rPr>
          <w:rFonts w:asciiTheme="minorHAnsi" w:eastAsiaTheme="minorEastAsia" w:hAnsiTheme="minorHAnsi" w:cstheme="minorBidi"/>
        </w:rPr>
        <w:t xml:space="preserve"> </w:t>
      </w:r>
      <w:r w:rsidR="00481A0C">
        <w:rPr>
          <w:rFonts w:asciiTheme="minorHAnsi" w:eastAsiaTheme="minorEastAsia" w:hAnsiTheme="minorHAnsi" w:cstheme="minorBidi"/>
        </w:rPr>
        <w:t>(</w:t>
      </w:r>
      <w:r w:rsidR="00F43C0A" w:rsidRPr="00106052">
        <w:rPr>
          <w:rFonts w:asciiTheme="minorHAnsi" w:eastAsiaTheme="minorEastAsia" w:hAnsiTheme="minorHAnsi" w:cstheme="minorBidi"/>
        </w:rPr>
        <w:t>jak sobie z nimi radzić w warunkach domowych, a</w:t>
      </w:r>
      <w:r w:rsidR="00602A58">
        <w:rPr>
          <w:rFonts w:asciiTheme="minorHAnsi" w:eastAsiaTheme="minorEastAsia" w:hAnsiTheme="minorHAnsi" w:cstheme="minorBidi"/>
        </w:rPr>
        <w:t> </w:t>
      </w:r>
      <w:r w:rsidR="00F43C0A" w:rsidRPr="00106052">
        <w:rPr>
          <w:rFonts w:asciiTheme="minorHAnsi" w:eastAsiaTheme="minorEastAsia" w:hAnsiTheme="minorHAnsi" w:cstheme="minorBidi"/>
        </w:rPr>
        <w:t xml:space="preserve">kiedy </w:t>
      </w:r>
      <w:r w:rsidR="00481A0C">
        <w:rPr>
          <w:rFonts w:asciiTheme="minorHAnsi" w:eastAsiaTheme="minorEastAsia" w:hAnsiTheme="minorHAnsi" w:cstheme="minorBidi"/>
        </w:rPr>
        <w:t xml:space="preserve">należy </w:t>
      </w:r>
      <w:r w:rsidR="00F43C0A" w:rsidRPr="00106052">
        <w:rPr>
          <w:rFonts w:asciiTheme="minorHAnsi" w:eastAsiaTheme="minorEastAsia" w:hAnsiTheme="minorHAnsi" w:cstheme="minorBidi"/>
        </w:rPr>
        <w:t>kontaktować się z lekarzem</w:t>
      </w:r>
      <w:r w:rsidR="00481A0C">
        <w:rPr>
          <w:rFonts w:asciiTheme="minorHAnsi" w:eastAsiaTheme="minorEastAsia" w:hAnsiTheme="minorHAnsi" w:cstheme="minorBidi"/>
        </w:rPr>
        <w:t>):</w:t>
      </w:r>
      <w:r w:rsidR="001F307A">
        <w:rPr>
          <w:rFonts w:asciiTheme="minorHAnsi" w:eastAsiaTheme="minorEastAsia" w:hAnsiTheme="minorHAnsi" w:cstheme="minorBidi"/>
        </w:rPr>
        <w:t xml:space="preserve"> </w:t>
      </w:r>
      <w:r w:rsidR="001F307A">
        <w:rPr>
          <w:rFonts w:asciiTheme="minorHAnsi" w:eastAsiaTheme="minorEastAsia" w:hAnsiTheme="minorHAnsi" w:cstheme="minorBidi"/>
        </w:rPr>
        <w:tab/>
      </w:r>
    </w:p>
    <w:p w14:paraId="0646F524" w14:textId="7AA6A65C" w:rsidR="00F43C0A" w:rsidRPr="004D7C2F" w:rsidRDefault="00481A0C" w:rsidP="001F307A">
      <w:pPr>
        <w:pStyle w:val="Akapitzlist"/>
        <w:numPr>
          <w:ilvl w:val="0"/>
          <w:numId w:val="19"/>
        </w:numPr>
        <w:shd w:val="clear" w:color="auto" w:fill="FFFFFF" w:themeFill="background1"/>
        <w:tabs>
          <w:tab w:val="left" w:leader="dot" w:pos="8525"/>
        </w:tabs>
        <w:ind w:left="714" w:hanging="357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D</w:t>
      </w:r>
      <w:r w:rsidR="00F43C0A" w:rsidRPr="004D7C2F">
        <w:rPr>
          <w:rFonts w:asciiTheme="minorHAnsi" w:eastAsiaTheme="minorEastAsia" w:hAnsiTheme="minorHAnsi" w:cstheme="minorBidi"/>
        </w:rPr>
        <w:t>ane kontaktowe do placówki medycznej</w:t>
      </w:r>
      <w:r w:rsidR="00A72ABC">
        <w:rPr>
          <w:rFonts w:asciiTheme="minorHAnsi" w:eastAsiaTheme="minorEastAsia" w:hAnsiTheme="minorHAnsi" w:cstheme="minorBidi"/>
        </w:rPr>
        <w:t>:</w:t>
      </w:r>
      <w:r w:rsidR="001F307A">
        <w:rPr>
          <w:rFonts w:asciiTheme="minorHAnsi" w:eastAsiaTheme="minorEastAsia" w:hAnsiTheme="minorHAnsi" w:cstheme="minorBidi"/>
        </w:rPr>
        <w:t xml:space="preserve"> </w:t>
      </w:r>
      <w:r w:rsidR="001F307A">
        <w:rPr>
          <w:rFonts w:asciiTheme="minorHAnsi" w:eastAsiaTheme="minorEastAsia" w:hAnsiTheme="minorHAnsi" w:cstheme="minorBidi"/>
        </w:rPr>
        <w:tab/>
      </w:r>
    </w:p>
    <w:p w14:paraId="6B37101C" w14:textId="7FCE033F" w:rsidR="00F43C0A" w:rsidRPr="004D7C2F" w:rsidRDefault="00481A0C" w:rsidP="005203E7">
      <w:pPr>
        <w:pStyle w:val="Akapitzlist"/>
        <w:numPr>
          <w:ilvl w:val="0"/>
          <w:numId w:val="19"/>
        </w:numPr>
        <w:shd w:val="clear" w:color="auto" w:fill="FFFFFF" w:themeFill="background1"/>
        <w:ind w:left="714" w:hanging="357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W</w:t>
      </w:r>
      <w:r w:rsidR="00F43C0A" w:rsidRPr="004D7C2F">
        <w:rPr>
          <w:rFonts w:asciiTheme="minorHAnsi" w:eastAsiaTheme="minorEastAsia" w:hAnsiTheme="minorHAnsi" w:cstheme="minorBidi"/>
        </w:rPr>
        <w:t xml:space="preserve"> formularzu zgody </w:t>
      </w:r>
      <w:r w:rsidR="00A975AA" w:rsidRPr="004D7C2F">
        <w:rPr>
          <w:rFonts w:asciiTheme="minorHAnsi" w:eastAsiaTheme="minorEastAsia" w:hAnsiTheme="minorHAnsi" w:cstheme="minorBidi"/>
        </w:rPr>
        <w:t xml:space="preserve">zasadne jest </w:t>
      </w:r>
      <w:r w:rsidR="00F43C0A" w:rsidRPr="004D7C2F">
        <w:rPr>
          <w:rFonts w:asciiTheme="minorHAnsi" w:eastAsiaTheme="minorEastAsia" w:hAnsiTheme="minorHAnsi" w:cstheme="minorBidi"/>
        </w:rPr>
        <w:t>wykorzyst</w:t>
      </w:r>
      <w:r w:rsidR="00A975AA" w:rsidRPr="004D7C2F">
        <w:rPr>
          <w:rFonts w:asciiTheme="minorHAnsi" w:eastAsiaTheme="minorEastAsia" w:hAnsiTheme="minorHAnsi" w:cstheme="minorBidi"/>
        </w:rPr>
        <w:t>ać</w:t>
      </w:r>
      <w:r w:rsidR="00F43C0A" w:rsidRPr="004D7C2F">
        <w:rPr>
          <w:rFonts w:asciiTheme="minorHAnsi" w:eastAsiaTheme="minorEastAsia" w:hAnsiTheme="minorHAnsi" w:cstheme="minorBidi"/>
        </w:rPr>
        <w:t xml:space="preserve"> rysunki/obrazki przedstawiające procedury, które mogą być wykonane (zwłaszcza gdy pacjent jest osobą niepełnosprawną intelektualnie</w:t>
      </w:r>
      <w:r w:rsidR="001E5EBA" w:rsidRPr="001E5EBA">
        <w:t xml:space="preserve"> </w:t>
      </w:r>
      <w:r w:rsidR="001E5EBA" w:rsidRPr="004D7C2F">
        <w:rPr>
          <w:rFonts w:asciiTheme="minorHAnsi" w:eastAsiaTheme="minorEastAsia" w:hAnsiTheme="minorHAnsi" w:cstheme="minorBidi"/>
        </w:rPr>
        <w:t>lub w spektrum autyzmu, lub z</w:t>
      </w:r>
      <w:r w:rsidR="00366DD1">
        <w:rPr>
          <w:rFonts w:asciiTheme="minorHAnsi" w:eastAsiaTheme="minorEastAsia" w:hAnsiTheme="minorHAnsi" w:cstheme="minorBidi"/>
        </w:rPr>
        <w:t> </w:t>
      </w:r>
      <w:r w:rsidR="001E5EBA" w:rsidRPr="004D7C2F">
        <w:rPr>
          <w:rFonts w:asciiTheme="minorHAnsi" w:eastAsiaTheme="minorEastAsia" w:hAnsiTheme="minorHAnsi" w:cstheme="minorBidi"/>
        </w:rPr>
        <w:t>niepełnosprawnościami sprzężonymi</w:t>
      </w:r>
      <w:r w:rsidR="0010410F" w:rsidRPr="004D7C2F">
        <w:rPr>
          <w:rFonts w:asciiTheme="minorHAnsi" w:eastAsiaTheme="minorEastAsia" w:hAnsiTheme="minorHAnsi" w:cstheme="minorBidi"/>
        </w:rPr>
        <w:t>)</w:t>
      </w:r>
      <w:r w:rsidR="00F43C0A" w:rsidRPr="004D7C2F">
        <w:rPr>
          <w:rFonts w:asciiTheme="minorHAnsi" w:eastAsiaTheme="minorEastAsia" w:hAnsiTheme="minorHAnsi" w:cstheme="minorBidi"/>
        </w:rPr>
        <w:t>. Jeśli jest takie wskazanie dobrze zaprezentować materiały o zabiegu w</w:t>
      </w:r>
      <w:r w:rsidR="00602A58">
        <w:rPr>
          <w:rFonts w:asciiTheme="minorHAnsi" w:eastAsiaTheme="minorEastAsia" w:hAnsiTheme="minorHAnsi" w:cstheme="minorBidi"/>
        </w:rPr>
        <w:t> </w:t>
      </w:r>
      <w:r w:rsidR="00F43C0A" w:rsidRPr="004D7C2F">
        <w:rPr>
          <w:rFonts w:asciiTheme="minorHAnsi" w:eastAsiaTheme="minorEastAsia" w:hAnsiTheme="minorHAnsi" w:cstheme="minorBidi"/>
        </w:rPr>
        <w:t xml:space="preserve">formie filmiku czy </w:t>
      </w:r>
      <w:r w:rsidR="00437994">
        <w:rPr>
          <w:rFonts w:asciiTheme="minorHAnsi" w:eastAsiaTheme="minorEastAsia" w:hAnsiTheme="minorHAnsi" w:cstheme="minorBidi"/>
        </w:rPr>
        <w:t>podać</w:t>
      </w:r>
      <w:r w:rsidR="00F43C0A" w:rsidRPr="004D7C2F">
        <w:rPr>
          <w:rFonts w:asciiTheme="minorHAnsi" w:eastAsiaTheme="minorEastAsia" w:hAnsiTheme="minorHAnsi" w:cstheme="minorBidi"/>
        </w:rPr>
        <w:t xml:space="preserve"> strony internetowe, gdzie pacjent może się zapoznać z</w:t>
      </w:r>
      <w:r w:rsidR="00602A58">
        <w:rPr>
          <w:rFonts w:asciiTheme="minorHAnsi" w:eastAsiaTheme="minorEastAsia" w:hAnsiTheme="minorHAnsi" w:cstheme="minorBidi"/>
        </w:rPr>
        <w:t> </w:t>
      </w:r>
      <w:r w:rsidR="00F43C0A" w:rsidRPr="004D7C2F">
        <w:rPr>
          <w:rFonts w:asciiTheme="minorHAnsi" w:eastAsiaTheme="minorEastAsia" w:hAnsiTheme="minorHAnsi" w:cstheme="minorBidi"/>
        </w:rPr>
        <w:t>przebiegiem leczenia; wskazane jest umieszczenie zapisu, że</w:t>
      </w:r>
      <w:r w:rsidR="008E7397" w:rsidRPr="004D7C2F">
        <w:rPr>
          <w:rFonts w:asciiTheme="minorHAnsi" w:eastAsiaTheme="minorEastAsia" w:hAnsiTheme="minorHAnsi" w:cstheme="minorBidi"/>
        </w:rPr>
        <w:t> </w:t>
      </w:r>
      <w:r w:rsidR="00F43C0A" w:rsidRPr="004D7C2F">
        <w:rPr>
          <w:rFonts w:asciiTheme="minorHAnsi" w:eastAsiaTheme="minorEastAsia" w:hAnsiTheme="minorHAnsi" w:cstheme="minorBidi"/>
        </w:rPr>
        <w:t>pacjent wyraża zgodę na: zmianę zakresu czynności medycznych, w</w:t>
      </w:r>
      <w:r w:rsidR="00FF7465">
        <w:t> </w:t>
      </w:r>
      <w:r w:rsidR="00F43C0A" w:rsidRPr="004D7C2F">
        <w:rPr>
          <w:rFonts w:asciiTheme="minorHAnsi" w:eastAsiaTheme="minorEastAsia" w:hAnsiTheme="minorHAnsi" w:cstheme="minorBidi"/>
        </w:rPr>
        <w:t>przypadku wystąpienia podczas zabiegu nieprzewidzianych wcześniej okoliczności; rozszerzoną diagnostykę radiologiczną; wykonywanie dokumentacji fotograficznej (</w:t>
      </w:r>
      <w:r w:rsidR="00F43CC8" w:rsidRPr="004D7C2F">
        <w:rPr>
          <w:rFonts w:asciiTheme="minorHAnsi" w:eastAsiaTheme="minorEastAsia" w:hAnsiTheme="minorHAnsi" w:cstheme="minorBidi"/>
        </w:rPr>
        <w:t>z </w:t>
      </w:r>
      <w:r w:rsidR="00F43C0A" w:rsidRPr="004D7C2F">
        <w:rPr>
          <w:rFonts w:asciiTheme="minorHAnsi" w:eastAsiaTheme="minorEastAsia" w:hAnsiTheme="minorHAnsi" w:cstheme="minorBidi"/>
        </w:rPr>
        <w:t>zachowaniem taktu i przepisów RODO)</w:t>
      </w:r>
      <w:r w:rsidR="00A72ABC">
        <w:rPr>
          <w:rFonts w:asciiTheme="minorHAnsi" w:eastAsiaTheme="minorEastAsia" w:hAnsiTheme="minorHAnsi" w:cstheme="minorBidi"/>
        </w:rPr>
        <w:t>.</w:t>
      </w:r>
    </w:p>
    <w:p w14:paraId="3A71FE8E" w14:textId="65565E62" w:rsidR="00F43C0A" w:rsidRPr="004D7C2F" w:rsidRDefault="00D75368" w:rsidP="0022142A">
      <w:pPr>
        <w:pStyle w:val="Akapitzlist"/>
        <w:numPr>
          <w:ilvl w:val="0"/>
          <w:numId w:val="19"/>
        </w:numPr>
        <w:shd w:val="clear" w:color="auto" w:fill="FFFFFF" w:themeFill="background1"/>
        <w:tabs>
          <w:tab w:val="left" w:leader="dot" w:pos="8505"/>
        </w:tabs>
        <w:ind w:left="714" w:hanging="357"/>
        <w:rPr>
          <w:rFonts w:asciiTheme="minorHAnsi" w:eastAsiaTheme="minorEastAsia" w:hAnsiTheme="minorHAnsi" w:cstheme="minorBidi"/>
        </w:rPr>
      </w:pPr>
      <w:r w:rsidRPr="004D7C2F">
        <w:rPr>
          <w:rFonts w:asciiTheme="minorHAnsi" w:eastAsiaTheme="minorEastAsia" w:hAnsiTheme="minorHAnsi" w:cstheme="minorBidi"/>
        </w:rPr>
        <w:t>D</w:t>
      </w:r>
      <w:r w:rsidR="00A1173C" w:rsidRPr="004D7C2F">
        <w:rPr>
          <w:rFonts w:asciiTheme="minorHAnsi" w:eastAsiaTheme="minorEastAsia" w:hAnsiTheme="minorHAnsi" w:cstheme="minorBidi"/>
        </w:rPr>
        <w:t>odatkowe adnotacje</w:t>
      </w:r>
      <w:r w:rsidR="00A75603" w:rsidRPr="004D7C2F">
        <w:rPr>
          <w:rFonts w:asciiTheme="minorHAnsi" w:eastAsiaTheme="minorEastAsia" w:hAnsiTheme="minorHAnsi" w:cstheme="minorBidi"/>
        </w:rPr>
        <w:t>:</w:t>
      </w:r>
      <w:r w:rsidR="00A1173C" w:rsidRPr="004D7C2F">
        <w:rPr>
          <w:rFonts w:asciiTheme="minorHAnsi" w:eastAsiaTheme="minorEastAsia" w:hAnsiTheme="minorHAnsi" w:cstheme="minorBidi"/>
        </w:rPr>
        <w:t xml:space="preserve"> </w:t>
      </w:r>
      <w:r w:rsidR="0077123E">
        <w:rPr>
          <w:rFonts w:asciiTheme="minorHAnsi" w:eastAsiaTheme="minorEastAsia" w:hAnsiTheme="minorHAnsi" w:cstheme="minorBidi"/>
        </w:rPr>
        <w:t>(</w:t>
      </w:r>
      <w:r w:rsidR="00B215F6" w:rsidRPr="004D7C2F">
        <w:rPr>
          <w:rFonts w:asciiTheme="minorHAnsi" w:eastAsiaTheme="minorEastAsia" w:hAnsiTheme="minorHAnsi" w:cstheme="minorBidi"/>
        </w:rPr>
        <w:t>na temat osób obecnych przy wyrażaniu zgody na leczenie (na przykła</w:t>
      </w:r>
      <w:r w:rsidR="00B805A0" w:rsidRPr="004D7C2F">
        <w:rPr>
          <w:rFonts w:asciiTheme="minorHAnsi" w:eastAsiaTheme="minorEastAsia" w:hAnsiTheme="minorHAnsi" w:cstheme="minorBidi"/>
        </w:rPr>
        <w:t>d:</w:t>
      </w:r>
      <w:r w:rsidR="00F3136E" w:rsidRPr="004D7C2F">
        <w:rPr>
          <w:rFonts w:asciiTheme="minorHAnsi" w:eastAsiaTheme="minorEastAsia" w:hAnsiTheme="minorHAnsi" w:cstheme="minorBidi"/>
        </w:rPr>
        <w:t xml:space="preserve"> </w:t>
      </w:r>
      <w:r w:rsidRPr="004D7C2F">
        <w:rPr>
          <w:rFonts w:asciiTheme="minorHAnsi" w:eastAsiaTheme="minorEastAsia" w:hAnsiTheme="minorHAnsi" w:cstheme="minorBidi"/>
        </w:rPr>
        <w:t>opi</w:t>
      </w:r>
      <w:r w:rsidR="00B805A0" w:rsidRPr="004D7C2F">
        <w:rPr>
          <w:rFonts w:asciiTheme="minorHAnsi" w:eastAsiaTheme="minorEastAsia" w:hAnsiTheme="minorHAnsi" w:cstheme="minorBidi"/>
        </w:rPr>
        <w:t>e</w:t>
      </w:r>
      <w:r w:rsidRPr="004D7C2F">
        <w:rPr>
          <w:rFonts w:asciiTheme="minorHAnsi" w:eastAsiaTheme="minorEastAsia" w:hAnsiTheme="minorHAnsi" w:cstheme="minorBidi"/>
        </w:rPr>
        <w:t>k</w:t>
      </w:r>
      <w:r w:rsidR="00B805A0" w:rsidRPr="004D7C2F">
        <w:rPr>
          <w:rFonts w:asciiTheme="minorHAnsi" w:eastAsiaTheme="minorEastAsia" w:hAnsiTheme="minorHAnsi" w:cstheme="minorBidi"/>
        </w:rPr>
        <w:t>un</w:t>
      </w:r>
      <w:r w:rsidRPr="004D7C2F">
        <w:rPr>
          <w:rFonts w:asciiTheme="minorHAnsi" w:eastAsiaTheme="minorEastAsia" w:hAnsiTheme="minorHAnsi" w:cstheme="minorBidi"/>
        </w:rPr>
        <w:t xml:space="preserve"> faktyczn</w:t>
      </w:r>
      <w:r w:rsidR="00B805A0" w:rsidRPr="004D7C2F">
        <w:rPr>
          <w:rFonts w:asciiTheme="minorHAnsi" w:eastAsiaTheme="minorEastAsia" w:hAnsiTheme="minorHAnsi" w:cstheme="minorBidi"/>
        </w:rPr>
        <w:t>y,</w:t>
      </w:r>
      <w:r w:rsidR="00334404" w:rsidRPr="004D7C2F">
        <w:rPr>
          <w:rFonts w:asciiTheme="minorHAnsi" w:eastAsiaTheme="minorEastAsia" w:hAnsiTheme="minorHAnsi" w:cstheme="minorBidi"/>
        </w:rPr>
        <w:t xml:space="preserve"> </w:t>
      </w:r>
      <w:r w:rsidR="00A1173C" w:rsidRPr="004D7C2F">
        <w:rPr>
          <w:rFonts w:asciiTheme="minorHAnsi" w:eastAsiaTheme="minorEastAsia" w:hAnsiTheme="minorHAnsi" w:cstheme="minorBidi"/>
        </w:rPr>
        <w:t>t</w:t>
      </w:r>
      <w:r w:rsidR="00DC3A19" w:rsidRPr="004D7C2F">
        <w:rPr>
          <w:rFonts w:asciiTheme="minorHAnsi" w:eastAsiaTheme="minorEastAsia" w:hAnsiTheme="minorHAnsi" w:cstheme="minorBidi"/>
        </w:rPr>
        <w:t>ł</w:t>
      </w:r>
      <w:r w:rsidR="00A1173C" w:rsidRPr="004D7C2F">
        <w:rPr>
          <w:rFonts w:asciiTheme="minorHAnsi" w:eastAsiaTheme="minorEastAsia" w:hAnsiTheme="minorHAnsi" w:cstheme="minorBidi"/>
        </w:rPr>
        <w:t xml:space="preserve">umacz </w:t>
      </w:r>
      <w:r w:rsidR="00454DA8" w:rsidRPr="004D7C2F">
        <w:rPr>
          <w:rFonts w:asciiTheme="minorHAnsi" w:eastAsiaTheme="minorEastAsia" w:hAnsiTheme="minorHAnsi" w:cstheme="minorBidi"/>
        </w:rPr>
        <w:t>Polskiego J</w:t>
      </w:r>
      <w:r w:rsidR="00DC3A19" w:rsidRPr="004D7C2F">
        <w:rPr>
          <w:rFonts w:asciiTheme="minorHAnsi" w:eastAsiaTheme="minorEastAsia" w:hAnsiTheme="minorHAnsi" w:cstheme="minorBidi"/>
        </w:rPr>
        <w:t>ęzyka</w:t>
      </w:r>
      <w:r w:rsidR="00454DA8" w:rsidRPr="004D7C2F">
        <w:rPr>
          <w:rFonts w:asciiTheme="minorHAnsi" w:eastAsiaTheme="minorEastAsia" w:hAnsiTheme="minorHAnsi" w:cstheme="minorBidi"/>
        </w:rPr>
        <w:t xml:space="preserve"> Migowego</w:t>
      </w:r>
      <w:r w:rsidR="00DC3A19" w:rsidRPr="004D7C2F">
        <w:rPr>
          <w:rFonts w:asciiTheme="minorHAnsi" w:eastAsiaTheme="minorEastAsia" w:hAnsiTheme="minorHAnsi" w:cstheme="minorBidi"/>
        </w:rPr>
        <w:t>,</w:t>
      </w:r>
      <w:r w:rsidR="004807B3" w:rsidRPr="004807B3">
        <w:t xml:space="preserve"> </w:t>
      </w:r>
      <w:r w:rsidR="004807B3" w:rsidRPr="004D7C2F">
        <w:rPr>
          <w:rFonts w:asciiTheme="minorHAnsi" w:eastAsiaTheme="minorEastAsia" w:hAnsiTheme="minorHAnsi" w:cstheme="minorBidi"/>
        </w:rPr>
        <w:t>osob</w:t>
      </w:r>
      <w:r w:rsidR="00B805A0" w:rsidRPr="004D7C2F">
        <w:rPr>
          <w:rFonts w:asciiTheme="minorHAnsi" w:eastAsiaTheme="minorEastAsia" w:hAnsiTheme="minorHAnsi" w:cstheme="minorBidi"/>
        </w:rPr>
        <w:t>a</w:t>
      </w:r>
      <w:r w:rsidR="004807B3" w:rsidRPr="004D7C2F">
        <w:rPr>
          <w:rFonts w:asciiTheme="minorHAnsi" w:eastAsiaTheme="minorEastAsia" w:hAnsiTheme="minorHAnsi" w:cstheme="minorBidi"/>
        </w:rPr>
        <w:t xml:space="preserve"> wspierając</w:t>
      </w:r>
      <w:r w:rsidR="00B805A0" w:rsidRPr="004D7C2F">
        <w:rPr>
          <w:rFonts w:asciiTheme="minorHAnsi" w:eastAsiaTheme="minorEastAsia" w:hAnsiTheme="minorHAnsi" w:cstheme="minorBidi"/>
        </w:rPr>
        <w:t>a</w:t>
      </w:r>
      <w:r w:rsidR="004807B3" w:rsidRPr="004D7C2F">
        <w:rPr>
          <w:rFonts w:asciiTheme="minorHAnsi" w:eastAsiaTheme="minorEastAsia" w:hAnsiTheme="minorHAnsi" w:cstheme="minorBidi"/>
        </w:rPr>
        <w:t xml:space="preserve"> porozumiewanie</w:t>
      </w:r>
      <w:r w:rsidR="00DC3A19" w:rsidRPr="004D7C2F">
        <w:rPr>
          <w:rFonts w:asciiTheme="minorHAnsi" w:eastAsiaTheme="minorEastAsia" w:hAnsiTheme="minorHAnsi" w:cstheme="minorBidi"/>
        </w:rPr>
        <w:t xml:space="preserve"> się z pacjentem</w:t>
      </w:r>
      <w:r w:rsidR="004807B3" w:rsidRPr="004D7C2F">
        <w:rPr>
          <w:rFonts w:asciiTheme="minorHAnsi" w:eastAsiaTheme="minorEastAsia" w:hAnsiTheme="minorHAnsi" w:cstheme="minorBidi"/>
        </w:rPr>
        <w:t xml:space="preserve">, w tym z użyciem </w:t>
      </w:r>
      <w:r w:rsidR="003E7B90" w:rsidRPr="004D7C2F">
        <w:rPr>
          <w:rFonts w:asciiTheme="minorHAnsi" w:eastAsiaTheme="minorEastAsia" w:hAnsiTheme="minorHAnsi" w:cstheme="minorBidi"/>
        </w:rPr>
        <w:t>alternatywnych metod komunikacji</w:t>
      </w:r>
      <w:r w:rsidR="00B805A0" w:rsidRPr="004D7C2F">
        <w:rPr>
          <w:rFonts w:asciiTheme="minorHAnsi" w:eastAsiaTheme="minorEastAsia" w:hAnsiTheme="minorHAnsi" w:cstheme="minorBidi"/>
        </w:rPr>
        <w:t>)</w:t>
      </w:r>
      <w:r w:rsidR="0022142A">
        <w:rPr>
          <w:rFonts w:asciiTheme="minorHAnsi" w:eastAsiaTheme="minorEastAsia" w:hAnsiTheme="minorHAnsi" w:cstheme="minorBidi"/>
        </w:rPr>
        <w:t xml:space="preserve"> </w:t>
      </w:r>
      <w:r w:rsidR="0022142A">
        <w:rPr>
          <w:rFonts w:asciiTheme="minorHAnsi" w:eastAsiaTheme="minorEastAsia" w:hAnsiTheme="minorHAnsi" w:cstheme="minorBidi"/>
        </w:rPr>
        <w:tab/>
      </w:r>
    </w:p>
    <w:p w14:paraId="423F5525" w14:textId="037CEBF2" w:rsidR="00F43C0A" w:rsidRPr="004D7C2F" w:rsidRDefault="00F43C0A" w:rsidP="005203E7">
      <w:pPr>
        <w:pStyle w:val="Akapitzlist"/>
        <w:numPr>
          <w:ilvl w:val="0"/>
          <w:numId w:val="19"/>
        </w:numPr>
        <w:shd w:val="clear" w:color="auto" w:fill="FFFFFF" w:themeFill="background1"/>
        <w:ind w:left="714" w:hanging="357"/>
        <w:rPr>
          <w:rFonts w:asciiTheme="minorHAnsi" w:eastAsiaTheme="minorEastAsia" w:hAnsiTheme="minorHAnsi" w:cstheme="minorBidi"/>
        </w:rPr>
      </w:pPr>
      <w:r w:rsidRPr="004D7C2F">
        <w:rPr>
          <w:rFonts w:asciiTheme="minorHAnsi" w:eastAsiaTheme="minorEastAsia" w:hAnsiTheme="minorHAnsi" w:cstheme="minorBidi"/>
        </w:rPr>
        <w:t>Zobowiązanie do informowania lekarza o jakichkolwiek zmianach stanu zdrowia i</w:t>
      </w:r>
      <w:r w:rsidR="00502D1F">
        <w:t> </w:t>
      </w:r>
      <w:r w:rsidRPr="004D7C2F">
        <w:rPr>
          <w:rFonts w:asciiTheme="minorHAnsi" w:eastAsiaTheme="minorEastAsia" w:hAnsiTheme="minorHAnsi" w:cstheme="minorBidi"/>
        </w:rPr>
        <w:t>przyjmowanych lekach.</w:t>
      </w:r>
    </w:p>
    <w:p w14:paraId="12B231D4" w14:textId="51D4A96C" w:rsidR="00F43C0A" w:rsidRPr="00691D06" w:rsidRDefault="00F43C0A" w:rsidP="005203E7">
      <w:pPr>
        <w:pStyle w:val="Akapitzlist"/>
        <w:numPr>
          <w:ilvl w:val="0"/>
          <w:numId w:val="19"/>
        </w:numPr>
        <w:shd w:val="clear" w:color="auto" w:fill="FFFFFF" w:themeFill="background1"/>
        <w:ind w:left="714" w:hanging="357"/>
        <w:rPr>
          <w:rFonts w:asciiTheme="minorHAnsi" w:eastAsiaTheme="minorEastAsia" w:hAnsiTheme="minorHAnsi" w:cstheme="minorBidi"/>
        </w:rPr>
      </w:pPr>
      <w:r w:rsidRPr="00691D06">
        <w:rPr>
          <w:rFonts w:asciiTheme="minorHAnsi" w:eastAsiaTheme="minorEastAsia" w:hAnsiTheme="minorHAnsi" w:cstheme="minorBidi"/>
        </w:rPr>
        <w:t>Zapewnienie o poufności danych</w:t>
      </w:r>
      <w:r w:rsidR="6F2036AE" w:rsidRPr="00691D06">
        <w:rPr>
          <w:rFonts w:asciiTheme="minorHAnsi" w:eastAsiaTheme="minorEastAsia" w:hAnsiTheme="minorHAnsi" w:cstheme="minorBidi"/>
        </w:rPr>
        <w:t xml:space="preserve">: </w:t>
      </w:r>
      <w:r w:rsidRPr="00691D06">
        <w:rPr>
          <w:rFonts w:asciiTheme="minorHAnsi" w:eastAsiaTheme="minorEastAsia" w:hAnsiTheme="minorHAnsi" w:cstheme="minorBidi"/>
        </w:rPr>
        <w:t>Rozporządzenie RODO (UE) 2016/679</w:t>
      </w:r>
      <w:r w:rsidRPr="00691D06">
        <w:rPr>
          <w:rFonts w:asciiTheme="minorHAnsi" w:eastAsiaTheme="minorEastAsia" w:hAnsiTheme="minorHAnsi" w:cstheme="minorBidi"/>
          <w:b/>
          <w:bCs/>
        </w:rPr>
        <w:t xml:space="preserve"> </w:t>
      </w:r>
      <w:r w:rsidR="736E343D" w:rsidRPr="004064B5">
        <w:rPr>
          <w:rFonts w:asciiTheme="minorHAnsi" w:eastAsiaTheme="minorEastAsia" w:hAnsiTheme="minorHAnsi" w:cstheme="minorBidi"/>
        </w:rPr>
        <w:t>(</w:t>
      </w:r>
      <w:r w:rsidRPr="004064B5">
        <w:rPr>
          <w:rFonts w:asciiTheme="minorHAnsi" w:eastAsiaTheme="minorEastAsia" w:hAnsiTheme="minorHAnsi" w:cstheme="minorBidi"/>
        </w:rPr>
        <w:t>Dz.</w:t>
      </w:r>
      <w:r w:rsidR="22388343" w:rsidRPr="004064B5">
        <w:rPr>
          <w:rFonts w:asciiTheme="minorHAnsi" w:eastAsiaTheme="minorEastAsia" w:hAnsiTheme="minorHAnsi" w:cstheme="minorBidi"/>
        </w:rPr>
        <w:t>U.UE.L.2016.119.1</w:t>
      </w:r>
      <w:r w:rsidR="377A0347" w:rsidRPr="004064B5">
        <w:rPr>
          <w:rFonts w:asciiTheme="minorHAnsi" w:eastAsiaTheme="minorEastAsia" w:hAnsiTheme="minorHAnsi" w:cstheme="minorBidi"/>
        </w:rPr>
        <w:t>)</w:t>
      </w:r>
      <w:r w:rsidR="22388343" w:rsidRPr="004064B5">
        <w:rPr>
          <w:rFonts w:asciiTheme="minorHAnsi" w:eastAsiaTheme="minorEastAsia" w:hAnsiTheme="minorHAnsi" w:cstheme="minorBidi"/>
        </w:rPr>
        <w:t>.</w:t>
      </w:r>
      <w:r w:rsidRPr="004064B5">
        <w:rPr>
          <w:rFonts w:asciiTheme="minorHAnsi" w:eastAsiaTheme="minorEastAsia" w:hAnsiTheme="minorHAnsi" w:cstheme="minorBidi"/>
        </w:rPr>
        <w:t xml:space="preserve"> Ustawa z dnia </w:t>
      </w:r>
      <w:r w:rsidR="28E6015E" w:rsidRPr="004064B5">
        <w:rPr>
          <w:rFonts w:asciiTheme="minorHAnsi" w:eastAsiaTheme="minorEastAsia" w:hAnsiTheme="minorHAnsi" w:cstheme="minorBidi"/>
        </w:rPr>
        <w:t>10 maja 2018 r. o ochronie danych osobowych</w:t>
      </w:r>
      <w:r w:rsidR="28E6015E" w:rsidRPr="00691D06">
        <w:rPr>
          <w:rFonts w:asciiTheme="minorHAnsi" w:eastAsiaTheme="minorEastAsia" w:hAnsiTheme="minorHAnsi" w:cstheme="minorBidi"/>
        </w:rPr>
        <w:t xml:space="preserve"> (Dz. U</w:t>
      </w:r>
      <w:r w:rsidR="004064B5">
        <w:rPr>
          <w:rFonts w:asciiTheme="minorHAnsi" w:eastAsiaTheme="minorEastAsia" w:hAnsiTheme="minorHAnsi" w:cstheme="minorBidi"/>
        </w:rPr>
        <w:t>.</w:t>
      </w:r>
      <w:r w:rsidR="28E6015E" w:rsidRPr="00691D06">
        <w:rPr>
          <w:rFonts w:asciiTheme="minorHAnsi" w:eastAsiaTheme="minorEastAsia" w:hAnsiTheme="minorHAnsi" w:cstheme="minorBidi"/>
        </w:rPr>
        <w:t xml:space="preserve"> z 2019 r. poz. 1781)</w:t>
      </w:r>
      <w:r w:rsidR="7740D6CC" w:rsidRPr="00691D06">
        <w:rPr>
          <w:rFonts w:asciiTheme="minorHAnsi" w:eastAsiaTheme="minorEastAsia" w:hAnsiTheme="minorHAnsi" w:cstheme="minorBidi"/>
        </w:rPr>
        <w:t>.</w:t>
      </w:r>
    </w:p>
    <w:p w14:paraId="6EAA79B1" w14:textId="2F091B8E" w:rsidR="007D6574" w:rsidRPr="00A72ABC" w:rsidRDefault="00A72ABC" w:rsidP="00A72ABC">
      <w:pPr>
        <w:pStyle w:val="Akapitzlist"/>
        <w:numPr>
          <w:ilvl w:val="0"/>
          <w:numId w:val="19"/>
        </w:numPr>
        <w:shd w:val="clear" w:color="auto" w:fill="FFFFFF" w:themeFill="background1"/>
        <w:ind w:left="714" w:hanging="357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Oświadczenie pacjenta – </w:t>
      </w:r>
      <w:r w:rsidR="00034AA9" w:rsidRPr="00A72ABC">
        <w:rPr>
          <w:rFonts w:asciiTheme="minorHAnsi" w:eastAsiaTheme="minorEastAsia" w:hAnsiTheme="minorHAnsi" w:cstheme="minorBidi"/>
        </w:rPr>
        <w:t>O</w:t>
      </w:r>
      <w:r w:rsidR="006A0A6E" w:rsidRPr="00A72ABC">
        <w:rPr>
          <w:rFonts w:asciiTheme="minorHAnsi" w:eastAsiaTheme="minorEastAsia" w:hAnsiTheme="minorHAnsi" w:cstheme="minorBidi"/>
        </w:rPr>
        <w:t>ś</w:t>
      </w:r>
      <w:r w:rsidR="00034AA9" w:rsidRPr="00A72ABC">
        <w:rPr>
          <w:rFonts w:asciiTheme="minorHAnsi" w:eastAsiaTheme="minorEastAsia" w:hAnsiTheme="minorHAnsi" w:cstheme="minorBidi"/>
        </w:rPr>
        <w:t>wiadczam, że</w:t>
      </w:r>
      <w:r w:rsidR="007D6574" w:rsidRPr="00A72ABC">
        <w:rPr>
          <w:rFonts w:asciiTheme="minorHAnsi" w:eastAsiaTheme="minorEastAsia" w:hAnsiTheme="minorHAnsi" w:cstheme="minorBidi"/>
        </w:rPr>
        <w:t>:</w:t>
      </w:r>
    </w:p>
    <w:p w14:paraId="35707D0B" w14:textId="0B13E1A4" w:rsidR="00843062" w:rsidRPr="005203E7" w:rsidRDefault="00437994" w:rsidP="00B41766">
      <w:pPr>
        <w:pStyle w:val="Akapitzlist"/>
        <w:numPr>
          <w:ilvl w:val="0"/>
          <w:numId w:val="22"/>
        </w:numPr>
        <w:shd w:val="clear" w:color="auto" w:fill="FFFFFF" w:themeFill="background1"/>
        <w:ind w:left="1071" w:hanging="357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p</w:t>
      </w:r>
      <w:r w:rsidR="00EE078A" w:rsidRPr="005203E7">
        <w:rPr>
          <w:rFonts w:asciiTheme="minorHAnsi" w:eastAsiaTheme="minorEastAsia" w:hAnsiTheme="minorHAnsi" w:cstheme="minorBidi"/>
        </w:rPr>
        <w:t xml:space="preserve">owyższe informacje </w:t>
      </w:r>
      <w:r w:rsidR="00F43C0A" w:rsidRPr="005203E7">
        <w:rPr>
          <w:rFonts w:asciiTheme="minorHAnsi" w:eastAsiaTheme="minorEastAsia" w:hAnsiTheme="minorHAnsi" w:cstheme="minorBidi"/>
        </w:rPr>
        <w:t>przeczytałem/</w:t>
      </w:r>
      <w:r w:rsidR="00F43CC8" w:rsidRPr="005203E7">
        <w:rPr>
          <w:rFonts w:asciiTheme="minorHAnsi" w:eastAsiaTheme="minorEastAsia" w:hAnsiTheme="minorHAnsi" w:cstheme="minorBidi"/>
        </w:rPr>
        <w:t>przeczytałam</w:t>
      </w:r>
      <w:r w:rsidR="00F43C0A" w:rsidRPr="005203E7">
        <w:rPr>
          <w:rFonts w:asciiTheme="minorHAnsi" w:eastAsiaTheme="minorEastAsia" w:hAnsiTheme="minorHAnsi" w:cstheme="minorBidi"/>
        </w:rPr>
        <w:t xml:space="preserve"> i zrozumiałem/</w:t>
      </w:r>
      <w:r w:rsidR="00F43CC8" w:rsidRPr="005203E7">
        <w:rPr>
          <w:rFonts w:asciiTheme="minorHAnsi" w:eastAsiaTheme="minorEastAsia" w:hAnsiTheme="minorHAnsi" w:cstheme="minorBidi"/>
        </w:rPr>
        <w:t>zrozumiałam</w:t>
      </w:r>
      <w:r w:rsidR="007D6574" w:rsidRPr="005203E7">
        <w:rPr>
          <w:rFonts w:asciiTheme="minorHAnsi" w:eastAsiaTheme="minorEastAsia" w:hAnsiTheme="minorHAnsi" w:cstheme="minorBidi"/>
        </w:rPr>
        <w:t>.</w:t>
      </w:r>
    </w:p>
    <w:p w14:paraId="3BE53A63" w14:textId="3EB9E04F" w:rsidR="00843062" w:rsidRPr="005203E7" w:rsidRDefault="00437994" w:rsidP="00B41766">
      <w:pPr>
        <w:pStyle w:val="Akapitzlist"/>
        <w:numPr>
          <w:ilvl w:val="0"/>
          <w:numId w:val="22"/>
        </w:numPr>
        <w:shd w:val="clear" w:color="auto" w:fill="FFFFFF" w:themeFill="background1"/>
        <w:ind w:left="1071" w:hanging="357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u</w:t>
      </w:r>
      <w:r w:rsidR="00F43C0A" w:rsidRPr="005203E7">
        <w:rPr>
          <w:rFonts w:asciiTheme="minorHAnsi" w:eastAsiaTheme="minorEastAsia" w:hAnsiTheme="minorHAnsi" w:cstheme="minorBidi"/>
        </w:rPr>
        <w:t>zyskałem/</w:t>
      </w:r>
      <w:r w:rsidR="00F43CC8" w:rsidRPr="005203E7">
        <w:rPr>
          <w:rFonts w:asciiTheme="minorHAnsi" w:eastAsiaTheme="minorEastAsia" w:hAnsiTheme="minorHAnsi" w:cstheme="minorBidi"/>
        </w:rPr>
        <w:t>uzyskał</w:t>
      </w:r>
      <w:r w:rsidR="00F43C0A" w:rsidRPr="005203E7">
        <w:rPr>
          <w:rFonts w:asciiTheme="minorHAnsi" w:eastAsiaTheme="minorEastAsia" w:hAnsiTheme="minorHAnsi" w:cstheme="minorBidi"/>
        </w:rPr>
        <w:t>am wszystkie wyjaśnienia dotyczące leczenia</w:t>
      </w:r>
      <w:r w:rsidR="52746EA6" w:rsidRPr="005203E7">
        <w:rPr>
          <w:rFonts w:asciiTheme="minorHAnsi" w:eastAsiaTheme="minorEastAsia" w:hAnsiTheme="minorHAnsi" w:cstheme="minorBidi"/>
        </w:rPr>
        <w:t>/planowanego zabiegu</w:t>
      </w:r>
      <w:r w:rsidR="00F43C0A" w:rsidRPr="005203E7">
        <w:rPr>
          <w:rFonts w:asciiTheme="minorHAnsi" w:eastAsiaTheme="minorEastAsia" w:hAnsiTheme="minorHAnsi" w:cstheme="minorBidi"/>
        </w:rPr>
        <w:t>.</w:t>
      </w:r>
    </w:p>
    <w:p w14:paraId="17C1A9E6" w14:textId="39227D71" w:rsidR="00843062" w:rsidRPr="005203E7" w:rsidRDefault="00437994" w:rsidP="00B41766">
      <w:pPr>
        <w:pStyle w:val="Akapitzlist"/>
        <w:numPr>
          <w:ilvl w:val="0"/>
          <w:numId w:val="22"/>
        </w:numPr>
        <w:shd w:val="clear" w:color="auto" w:fill="FFFFFF" w:themeFill="background1"/>
        <w:ind w:left="1071" w:hanging="357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z</w:t>
      </w:r>
      <w:r w:rsidR="00F43C0A" w:rsidRPr="005203E7">
        <w:rPr>
          <w:rFonts w:asciiTheme="minorHAnsi" w:eastAsiaTheme="minorEastAsia" w:hAnsiTheme="minorHAnsi" w:cstheme="minorBidi"/>
        </w:rPr>
        <w:t>ostałem/</w:t>
      </w:r>
      <w:r w:rsidR="00F43CC8" w:rsidRPr="005203E7">
        <w:rPr>
          <w:rFonts w:asciiTheme="minorHAnsi" w:eastAsiaTheme="minorEastAsia" w:hAnsiTheme="minorHAnsi" w:cstheme="minorBidi"/>
        </w:rPr>
        <w:t>zostałam</w:t>
      </w:r>
      <w:r w:rsidR="00F43C0A" w:rsidRPr="005203E7">
        <w:rPr>
          <w:rFonts w:asciiTheme="minorHAnsi" w:eastAsiaTheme="minorEastAsia" w:hAnsiTheme="minorHAnsi" w:cstheme="minorBidi"/>
        </w:rPr>
        <w:t xml:space="preserve"> poinformowany/</w:t>
      </w:r>
      <w:r w:rsidR="00F43CC8" w:rsidRPr="005203E7">
        <w:rPr>
          <w:rFonts w:asciiTheme="minorHAnsi" w:eastAsiaTheme="minorEastAsia" w:hAnsiTheme="minorHAnsi" w:cstheme="minorBidi"/>
        </w:rPr>
        <w:t>poinformowan</w:t>
      </w:r>
      <w:r w:rsidR="00F43C0A" w:rsidRPr="005203E7">
        <w:rPr>
          <w:rFonts w:asciiTheme="minorHAnsi" w:eastAsiaTheme="minorEastAsia" w:hAnsiTheme="minorHAnsi" w:cstheme="minorBidi"/>
        </w:rPr>
        <w:t>a o alternatywnych metodach leczenia, z zaniechaniem leczenia</w:t>
      </w:r>
      <w:r w:rsidR="66501DCF" w:rsidRPr="005203E7">
        <w:rPr>
          <w:rFonts w:asciiTheme="minorHAnsi" w:eastAsiaTheme="minorEastAsia" w:hAnsiTheme="minorHAnsi" w:cstheme="minorBidi"/>
        </w:rPr>
        <w:t>/planowanego zabiegu</w:t>
      </w:r>
      <w:r w:rsidR="00F43C0A" w:rsidRPr="005203E7">
        <w:rPr>
          <w:rFonts w:asciiTheme="minorHAnsi" w:eastAsiaTheme="minorEastAsia" w:hAnsiTheme="minorHAnsi" w:cstheme="minorBidi"/>
        </w:rPr>
        <w:t xml:space="preserve"> włącznie.</w:t>
      </w:r>
    </w:p>
    <w:p w14:paraId="649E6611" w14:textId="7486DB16" w:rsidR="00843062" w:rsidRPr="005203E7" w:rsidRDefault="00437994" w:rsidP="00B41766">
      <w:pPr>
        <w:pStyle w:val="Akapitzlist"/>
        <w:numPr>
          <w:ilvl w:val="0"/>
          <w:numId w:val="22"/>
        </w:numPr>
        <w:shd w:val="clear" w:color="auto" w:fill="FFFFFF" w:themeFill="background1"/>
        <w:ind w:left="1071" w:hanging="357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z</w:t>
      </w:r>
      <w:r w:rsidR="00F43C0A" w:rsidRPr="005203E7">
        <w:rPr>
          <w:rFonts w:asciiTheme="minorHAnsi" w:eastAsiaTheme="minorEastAsia" w:hAnsiTheme="minorHAnsi" w:cstheme="minorBidi"/>
        </w:rPr>
        <w:t>ostałem/</w:t>
      </w:r>
      <w:r w:rsidR="00F43CC8" w:rsidRPr="005203E7">
        <w:rPr>
          <w:rFonts w:asciiTheme="minorHAnsi" w:eastAsiaTheme="minorEastAsia" w:hAnsiTheme="minorHAnsi" w:cstheme="minorBidi"/>
        </w:rPr>
        <w:t>został</w:t>
      </w:r>
      <w:r w:rsidR="00F43C0A" w:rsidRPr="005203E7">
        <w:rPr>
          <w:rFonts w:asciiTheme="minorHAnsi" w:eastAsiaTheme="minorEastAsia" w:hAnsiTheme="minorHAnsi" w:cstheme="minorBidi"/>
        </w:rPr>
        <w:t>am poinformowany/</w:t>
      </w:r>
      <w:r w:rsidR="00F43CC8" w:rsidRPr="005203E7">
        <w:rPr>
          <w:rFonts w:asciiTheme="minorHAnsi" w:eastAsiaTheme="minorEastAsia" w:hAnsiTheme="minorHAnsi" w:cstheme="minorBidi"/>
        </w:rPr>
        <w:t>poinformowan</w:t>
      </w:r>
      <w:r w:rsidR="00F43C0A" w:rsidRPr="005203E7">
        <w:rPr>
          <w:rFonts w:asciiTheme="minorHAnsi" w:eastAsiaTheme="minorEastAsia" w:hAnsiTheme="minorHAnsi" w:cstheme="minorBidi"/>
        </w:rPr>
        <w:t>a o ryzyku towarzyszącym innym metodom leczenia i konsekwencjach zaprzestania leczenia</w:t>
      </w:r>
      <w:r w:rsidR="1240100D" w:rsidRPr="005203E7">
        <w:rPr>
          <w:rFonts w:asciiTheme="minorHAnsi" w:eastAsiaTheme="minorEastAsia" w:hAnsiTheme="minorHAnsi" w:cstheme="minorBidi"/>
        </w:rPr>
        <w:t>/odstąpienia od</w:t>
      </w:r>
      <w:r w:rsidR="00AC446B">
        <w:rPr>
          <w:rFonts w:asciiTheme="minorHAnsi" w:eastAsiaTheme="minorEastAsia" w:hAnsiTheme="minorHAnsi" w:cstheme="minorBidi"/>
        </w:rPr>
        <w:t> </w:t>
      </w:r>
      <w:r w:rsidR="1240100D" w:rsidRPr="005203E7">
        <w:rPr>
          <w:rFonts w:asciiTheme="minorHAnsi" w:eastAsiaTheme="minorEastAsia" w:hAnsiTheme="minorHAnsi" w:cstheme="minorBidi"/>
        </w:rPr>
        <w:t>planowanego zabiegu</w:t>
      </w:r>
      <w:r w:rsidR="00F43C0A" w:rsidRPr="005203E7">
        <w:rPr>
          <w:rFonts w:asciiTheme="minorHAnsi" w:eastAsiaTheme="minorEastAsia" w:hAnsiTheme="minorHAnsi" w:cstheme="minorBidi"/>
        </w:rPr>
        <w:t>.</w:t>
      </w:r>
    </w:p>
    <w:p w14:paraId="4527C71B" w14:textId="4B8E794B" w:rsidR="00843062" w:rsidRPr="005203E7" w:rsidRDefault="00437994" w:rsidP="00B41766">
      <w:pPr>
        <w:pStyle w:val="Akapitzlist"/>
        <w:numPr>
          <w:ilvl w:val="0"/>
          <w:numId w:val="22"/>
        </w:numPr>
        <w:shd w:val="clear" w:color="auto" w:fill="FFFFFF" w:themeFill="background1"/>
        <w:ind w:left="1071" w:hanging="357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lastRenderedPageBreak/>
        <w:t>r</w:t>
      </w:r>
      <w:r w:rsidR="00F43C0A" w:rsidRPr="005203E7">
        <w:rPr>
          <w:rFonts w:asciiTheme="minorHAnsi" w:eastAsiaTheme="minorEastAsia" w:hAnsiTheme="minorHAnsi" w:cstheme="minorBidi"/>
        </w:rPr>
        <w:t>ozumiem, że tak jak w przypadku innych procedur medycznych, pozytywne efekty nie są zagwarantowane.</w:t>
      </w:r>
    </w:p>
    <w:p w14:paraId="483F8383" w14:textId="4FEAF3F9" w:rsidR="00783116" w:rsidRPr="005203E7" w:rsidRDefault="00437994" w:rsidP="00B41766">
      <w:pPr>
        <w:pStyle w:val="Akapitzlist"/>
        <w:numPr>
          <w:ilvl w:val="0"/>
          <w:numId w:val="22"/>
        </w:numPr>
        <w:shd w:val="clear" w:color="auto" w:fill="FFFFFF" w:themeFill="background1"/>
        <w:ind w:left="1071" w:hanging="357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w</w:t>
      </w:r>
      <w:r w:rsidR="00F43C0A" w:rsidRPr="005203E7">
        <w:rPr>
          <w:rFonts w:asciiTheme="minorHAnsi" w:eastAsiaTheme="minorEastAsia" w:hAnsiTheme="minorHAnsi" w:cstheme="minorBidi"/>
        </w:rPr>
        <w:t>iem, że mogę odwołać zgodę na leczenie</w:t>
      </w:r>
      <w:r w:rsidR="17646A11" w:rsidRPr="005203E7">
        <w:rPr>
          <w:rFonts w:asciiTheme="minorHAnsi" w:eastAsiaTheme="minorEastAsia" w:hAnsiTheme="minorHAnsi" w:cstheme="minorBidi"/>
        </w:rPr>
        <w:t>/planowany zabieg</w:t>
      </w:r>
      <w:r w:rsidR="00F43C0A" w:rsidRPr="005203E7">
        <w:rPr>
          <w:rFonts w:asciiTheme="minorHAnsi" w:eastAsiaTheme="minorEastAsia" w:hAnsiTheme="minorHAnsi" w:cstheme="minorBidi"/>
        </w:rPr>
        <w:t>.</w:t>
      </w:r>
    </w:p>
    <w:p w14:paraId="7A16152B" w14:textId="36C1B90E" w:rsidR="00D87013" w:rsidRPr="005203E7" w:rsidRDefault="00F43C0A" w:rsidP="005203E7">
      <w:pPr>
        <w:pStyle w:val="Akapitzlist"/>
        <w:numPr>
          <w:ilvl w:val="0"/>
          <w:numId w:val="19"/>
        </w:numPr>
        <w:shd w:val="clear" w:color="auto" w:fill="FFFFFF" w:themeFill="background1"/>
        <w:ind w:left="714" w:hanging="357"/>
        <w:rPr>
          <w:rFonts w:asciiTheme="minorHAnsi" w:eastAsiaTheme="minorEastAsia" w:hAnsiTheme="minorHAnsi" w:cstheme="minorBidi"/>
        </w:rPr>
      </w:pPr>
      <w:r w:rsidRPr="005203E7">
        <w:rPr>
          <w:rFonts w:asciiTheme="minorHAnsi" w:eastAsiaTheme="minorEastAsia" w:hAnsiTheme="minorHAnsi" w:cstheme="minorBidi"/>
        </w:rPr>
        <w:t>W świetle uzyskanych informacji wyrażam swobodną i świadomą zgodę na</w:t>
      </w:r>
      <w:r w:rsidR="00AC446B">
        <w:rPr>
          <w:rFonts w:asciiTheme="minorHAnsi" w:eastAsiaTheme="minorEastAsia" w:hAnsiTheme="minorHAnsi" w:cstheme="minorBidi"/>
        </w:rPr>
        <w:t> </w:t>
      </w:r>
      <w:r w:rsidRPr="005203E7">
        <w:rPr>
          <w:rFonts w:asciiTheme="minorHAnsi" w:eastAsiaTheme="minorEastAsia" w:hAnsiTheme="minorHAnsi" w:cstheme="minorBidi"/>
        </w:rPr>
        <w:t>zaproponowane leczenie</w:t>
      </w:r>
      <w:r w:rsidR="05184AC9" w:rsidRPr="005203E7">
        <w:rPr>
          <w:rFonts w:asciiTheme="minorHAnsi" w:eastAsiaTheme="minorEastAsia" w:hAnsiTheme="minorHAnsi" w:cstheme="minorBidi"/>
        </w:rPr>
        <w:t>/planowany zabieg</w:t>
      </w:r>
      <w:bookmarkStart w:id="0" w:name="_Hlk209998927"/>
      <w:r w:rsidR="00A72ABC">
        <w:rPr>
          <w:rFonts w:asciiTheme="minorHAnsi" w:eastAsiaTheme="minorEastAsia" w:hAnsiTheme="minorHAnsi" w:cstheme="minorBidi"/>
        </w:rPr>
        <w:t>.</w:t>
      </w:r>
    </w:p>
    <w:p w14:paraId="4BC306B0" w14:textId="25658571" w:rsidR="006A42E8" w:rsidRPr="00B41766" w:rsidRDefault="006A42E8" w:rsidP="00844DC5">
      <w:pPr>
        <w:pStyle w:val="Akapitzlist"/>
        <w:numPr>
          <w:ilvl w:val="0"/>
          <w:numId w:val="19"/>
        </w:numPr>
        <w:shd w:val="clear" w:color="auto" w:fill="FFFFFF" w:themeFill="background1"/>
        <w:tabs>
          <w:tab w:val="left" w:leader="dot" w:pos="8505"/>
        </w:tabs>
        <w:rPr>
          <w:rFonts w:asciiTheme="minorHAnsi" w:eastAsiaTheme="minorEastAsia" w:hAnsiTheme="minorHAnsi" w:cstheme="minorBidi"/>
        </w:rPr>
      </w:pPr>
      <w:r w:rsidRPr="00B41766">
        <w:rPr>
          <w:rFonts w:asciiTheme="minorHAnsi" w:eastAsiaTheme="minorEastAsia" w:hAnsiTheme="minorHAnsi" w:cstheme="minorBidi"/>
        </w:rPr>
        <w:t>Podpis i data złożenia podpisu pod oświadczeniem świadomej zgody na zabieg medyczny</w:t>
      </w:r>
      <w:r w:rsidR="00844DC5">
        <w:rPr>
          <w:rFonts w:asciiTheme="minorHAnsi" w:eastAsiaTheme="minorEastAsia" w:hAnsiTheme="minorHAnsi" w:cstheme="minorBidi"/>
        </w:rPr>
        <w:t xml:space="preserve"> </w:t>
      </w:r>
      <w:r w:rsidR="00844DC5">
        <w:rPr>
          <w:rFonts w:asciiTheme="minorHAnsi" w:eastAsiaTheme="minorEastAsia" w:hAnsiTheme="minorHAnsi" w:cstheme="minorBidi"/>
        </w:rPr>
        <w:tab/>
      </w:r>
    </w:p>
    <w:p w14:paraId="00DA5CC7" w14:textId="039E7B57" w:rsidR="00D04041" w:rsidRDefault="00754E36" w:rsidP="000A5DAA">
      <w:pPr>
        <w:shd w:val="clear" w:color="auto" w:fill="FFFFFF" w:themeFill="background1"/>
        <w:spacing w:before="480"/>
        <w:rPr>
          <w:rFonts w:asciiTheme="minorHAnsi" w:eastAsiaTheme="minorEastAsia" w:hAnsiTheme="minorHAnsi" w:cstheme="minorHAnsi"/>
        </w:rPr>
      </w:pPr>
      <w:r w:rsidRPr="00D87013">
        <w:rPr>
          <w:rFonts w:asciiTheme="minorHAnsi" w:eastAsiaTheme="minorEastAsia" w:hAnsiTheme="minorHAnsi" w:cstheme="minorHAnsi"/>
          <w:b/>
          <w:bCs/>
        </w:rPr>
        <w:t>Uwaga</w:t>
      </w:r>
    </w:p>
    <w:p w14:paraId="5F693852" w14:textId="0326771B" w:rsidR="00EA200F" w:rsidRDefault="00D61087" w:rsidP="000A5DAA">
      <w:pPr>
        <w:shd w:val="clear" w:color="auto" w:fill="FFFFFF" w:themeFill="background1"/>
        <w:rPr>
          <w:rFonts w:asciiTheme="minorHAnsi" w:eastAsiaTheme="minorEastAsia" w:hAnsiTheme="minorHAnsi" w:cstheme="minorHAnsi"/>
        </w:rPr>
      </w:pPr>
      <w:r>
        <w:rPr>
          <w:rFonts w:asciiTheme="minorHAnsi" w:eastAsiaTheme="minorEastAsia" w:hAnsiTheme="minorHAnsi" w:cstheme="minorHAnsi"/>
        </w:rPr>
        <w:t>Pami</w:t>
      </w:r>
      <w:r w:rsidR="008C60B4">
        <w:rPr>
          <w:rFonts w:asciiTheme="minorHAnsi" w:eastAsiaTheme="minorEastAsia" w:hAnsiTheme="minorHAnsi" w:cstheme="minorHAnsi"/>
        </w:rPr>
        <w:t>ę</w:t>
      </w:r>
      <w:r>
        <w:rPr>
          <w:rFonts w:asciiTheme="minorHAnsi" w:eastAsiaTheme="minorEastAsia" w:hAnsiTheme="minorHAnsi" w:cstheme="minorHAnsi"/>
        </w:rPr>
        <w:t>taj</w:t>
      </w:r>
      <w:r w:rsidR="00D718FB">
        <w:rPr>
          <w:rFonts w:asciiTheme="minorHAnsi" w:eastAsiaTheme="minorEastAsia" w:hAnsiTheme="minorHAnsi" w:cstheme="minorHAnsi"/>
        </w:rPr>
        <w:t>, aby umo</w:t>
      </w:r>
      <w:r w:rsidR="008C60B4">
        <w:rPr>
          <w:rFonts w:asciiTheme="minorHAnsi" w:eastAsiaTheme="minorEastAsia" w:hAnsiTheme="minorHAnsi" w:cstheme="minorHAnsi"/>
        </w:rPr>
        <w:t>ż</w:t>
      </w:r>
      <w:r w:rsidR="00D718FB">
        <w:rPr>
          <w:rFonts w:asciiTheme="minorHAnsi" w:eastAsiaTheme="minorEastAsia" w:hAnsiTheme="minorHAnsi" w:cstheme="minorHAnsi"/>
        </w:rPr>
        <w:t>liwi</w:t>
      </w:r>
      <w:r w:rsidR="008C60B4">
        <w:rPr>
          <w:rFonts w:asciiTheme="minorHAnsi" w:eastAsiaTheme="minorEastAsia" w:hAnsiTheme="minorHAnsi" w:cstheme="minorHAnsi"/>
        </w:rPr>
        <w:t>ć</w:t>
      </w:r>
      <w:r w:rsidR="00D718FB">
        <w:rPr>
          <w:rFonts w:asciiTheme="minorHAnsi" w:eastAsiaTheme="minorEastAsia" w:hAnsiTheme="minorHAnsi" w:cstheme="minorHAnsi"/>
        </w:rPr>
        <w:t xml:space="preserve"> pacjentowi, prze</w:t>
      </w:r>
      <w:r w:rsidR="0089266A">
        <w:rPr>
          <w:rFonts w:asciiTheme="minorHAnsi" w:eastAsiaTheme="minorEastAsia" w:hAnsiTheme="minorHAnsi" w:cstheme="minorHAnsi"/>
        </w:rPr>
        <w:t>d</w:t>
      </w:r>
      <w:r w:rsidR="00D718FB">
        <w:rPr>
          <w:rFonts w:asciiTheme="minorHAnsi" w:eastAsiaTheme="minorEastAsia" w:hAnsiTheme="minorHAnsi" w:cstheme="minorHAnsi"/>
        </w:rPr>
        <w:t xml:space="preserve"> </w:t>
      </w:r>
      <w:r w:rsidR="00253713">
        <w:rPr>
          <w:rFonts w:asciiTheme="minorHAnsi" w:eastAsiaTheme="minorEastAsia" w:hAnsiTheme="minorHAnsi" w:cstheme="minorHAnsi"/>
        </w:rPr>
        <w:t xml:space="preserve">podpisaniem </w:t>
      </w:r>
      <w:r w:rsidR="000F08A2">
        <w:rPr>
          <w:rFonts w:asciiTheme="minorHAnsi" w:eastAsiaTheme="minorEastAsia" w:hAnsiTheme="minorHAnsi" w:cstheme="minorHAnsi"/>
        </w:rPr>
        <w:t>dokumentu, dokładne zapoznanie się z jego tre</w:t>
      </w:r>
      <w:r w:rsidR="008C60B4">
        <w:rPr>
          <w:rFonts w:asciiTheme="minorHAnsi" w:eastAsiaTheme="minorEastAsia" w:hAnsiTheme="minorHAnsi" w:cstheme="minorHAnsi"/>
        </w:rPr>
        <w:t>ś</w:t>
      </w:r>
      <w:r w:rsidR="000F08A2">
        <w:rPr>
          <w:rFonts w:asciiTheme="minorHAnsi" w:eastAsiaTheme="minorEastAsia" w:hAnsiTheme="minorHAnsi" w:cstheme="minorHAnsi"/>
        </w:rPr>
        <w:t>cią.</w:t>
      </w:r>
    </w:p>
    <w:p w14:paraId="686B9D46" w14:textId="0A6F3298" w:rsidR="000F08A2" w:rsidRDefault="003D337F" w:rsidP="000A5DAA">
      <w:pPr>
        <w:shd w:val="clear" w:color="auto" w:fill="FFFFFF" w:themeFill="background1"/>
        <w:rPr>
          <w:rFonts w:asciiTheme="minorHAnsi" w:eastAsiaTheme="minorEastAsia" w:hAnsiTheme="minorHAnsi" w:cstheme="minorHAnsi"/>
        </w:rPr>
      </w:pPr>
      <w:r>
        <w:rPr>
          <w:rFonts w:asciiTheme="minorHAnsi" w:eastAsiaTheme="minorEastAsia" w:hAnsiTheme="minorHAnsi" w:cstheme="minorHAnsi"/>
        </w:rPr>
        <w:t>Zachę</w:t>
      </w:r>
      <w:r w:rsidR="008C60B4">
        <w:rPr>
          <w:rFonts w:asciiTheme="minorHAnsi" w:eastAsiaTheme="minorEastAsia" w:hAnsiTheme="minorHAnsi" w:cstheme="minorHAnsi"/>
        </w:rPr>
        <w:t>ć</w:t>
      </w:r>
      <w:r>
        <w:rPr>
          <w:rFonts w:asciiTheme="minorHAnsi" w:eastAsiaTheme="minorEastAsia" w:hAnsiTheme="minorHAnsi" w:cstheme="minorHAnsi"/>
        </w:rPr>
        <w:t xml:space="preserve"> pacjenta do zadawania pyta</w:t>
      </w:r>
      <w:r w:rsidR="008C60B4">
        <w:rPr>
          <w:rFonts w:asciiTheme="minorHAnsi" w:eastAsiaTheme="minorEastAsia" w:hAnsiTheme="minorHAnsi" w:cstheme="minorHAnsi"/>
        </w:rPr>
        <w:t>ń</w:t>
      </w:r>
      <w:r>
        <w:rPr>
          <w:rFonts w:asciiTheme="minorHAnsi" w:eastAsiaTheme="minorEastAsia" w:hAnsiTheme="minorHAnsi" w:cstheme="minorHAnsi"/>
        </w:rPr>
        <w:t xml:space="preserve"> i udziel </w:t>
      </w:r>
      <w:r w:rsidR="008C60B4">
        <w:rPr>
          <w:rFonts w:asciiTheme="minorHAnsi" w:eastAsiaTheme="minorEastAsia" w:hAnsiTheme="minorHAnsi" w:cstheme="minorHAnsi"/>
        </w:rPr>
        <w:t>mu wyczerpujących informacji.</w:t>
      </w:r>
    </w:p>
    <w:p w14:paraId="199D3530" w14:textId="60D1A594" w:rsidR="003535E9" w:rsidRDefault="00754E36" w:rsidP="000A5DAA">
      <w:pPr>
        <w:shd w:val="clear" w:color="auto" w:fill="FFFFFF" w:themeFill="background1"/>
        <w:rPr>
          <w:rFonts w:asciiTheme="minorHAnsi" w:eastAsia="Segoe UI" w:hAnsiTheme="minorHAnsi" w:cstheme="minorHAnsi"/>
        </w:rPr>
      </w:pPr>
      <w:r w:rsidRPr="00D87013">
        <w:rPr>
          <w:rFonts w:asciiTheme="minorHAnsi" w:eastAsiaTheme="minorEastAsia" w:hAnsiTheme="minorHAnsi" w:cstheme="minorHAnsi"/>
        </w:rPr>
        <w:t>F</w:t>
      </w:r>
      <w:r w:rsidRPr="00D87013">
        <w:rPr>
          <w:rFonts w:asciiTheme="minorHAnsi" w:eastAsia="Segoe UI" w:hAnsiTheme="minorHAnsi" w:cstheme="minorHAnsi"/>
        </w:rPr>
        <w:t xml:space="preserve">ormularz </w:t>
      </w:r>
      <w:r w:rsidR="00662057">
        <w:rPr>
          <w:rFonts w:asciiTheme="minorHAnsi" w:eastAsia="Segoe UI" w:hAnsiTheme="minorHAnsi" w:cstheme="minorHAnsi"/>
        </w:rPr>
        <w:t>udost</w:t>
      </w:r>
      <w:r w:rsidR="005D1A4D">
        <w:rPr>
          <w:rFonts w:asciiTheme="minorHAnsi" w:eastAsia="Segoe UI" w:hAnsiTheme="minorHAnsi" w:cstheme="minorHAnsi"/>
        </w:rPr>
        <w:t>ę</w:t>
      </w:r>
      <w:r w:rsidR="00662057">
        <w:rPr>
          <w:rFonts w:asciiTheme="minorHAnsi" w:eastAsia="Segoe UI" w:hAnsiTheme="minorHAnsi" w:cstheme="minorHAnsi"/>
        </w:rPr>
        <w:t>pnij</w:t>
      </w:r>
      <w:r w:rsidRPr="00D87013">
        <w:rPr>
          <w:rFonts w:asciiTheme="minorHAnsi" w:eastAsia="Segoe UI" w:hAnsiTheme="minorHAnsi" w:cstheme="minorHAnsi"/>
        </w:rPr>
        <w:t xml:space="preserve"> w wersji elektronicznej do wypełnienia online i</w:t>
      </w:r>
      <w:r w:rsidR="008E7397">
        <w:rPr>
          <w:rFonts w:asciiTheme="minorHAnsi" w:eastAsia="Segoe UI" w:hAnsiTheme="minorHAnsi" w:cstheme="minorHAnsi"/>
        </w:rPr>
        <w:t> </w:t>
      </w:r>
      <w:r w:rsidRPr="00D87013">
        <w:rPr>
          <w:rFonts w:asciiTheme="minorHAnsi" w:eastAsia="Segoe UI" w:hAnsiTheme="minorHAnsi" w:cstheme="minorHAnsi"/>
        </w:rPr>
        <w:t>do</w:t>
      </w:r>
      <w:r w:rsidR="007B6114">
        <w:rPr>
          <w:rFonts w:asciiTheme="minorHAnsi" w:eastAsia="Segoe UI" w:hAnsiTheme="minorHAnsi" w:cstheme="minorHAnsi"/>
        </w:rPr>
        <w:t xml:space="preserve"> </w:t>
      </w:r>
      <w:r w:rsidRPr="00D87013">
        <w:rPr>
          <w:rFonts w:asciiTheme="minorHAnsi" w:eastAsia="Segoe UI" w:hAnsiTheme="minorHAnsi" w:cstheme="minorHAnsi"/>
        </w:rPr>
        <w:t>pobrania w</w:t>
      </w:r>
      <w:r w:rsidR="00274B25">
        <w:rPr>
          <w:rFonts w:asciiTheme="minorHAnsi" w:eastAsia="Segoe UI" w:hAnsiTheme="minorHAnsi" w:cstheme="minorHAnsi"/>
        </w:rPr>
        <w:t> </w:t>
      </w:r>
      <w:r w:rsidR="008E7397" w:rsidRPr="008E7397">
        <w:rPr>
          <w:rFonts w:asciiTheme="minorHAnsi" w:eastAsia="Segoe UI" w:hAnsiTheme="minorHAnsi" w:cstheme="minorHAnsi"/>
        </w:rPr>
        <w:t>wersjach dostępnych cyfrowo</w:t>
      </w:r>
      <w:r w:rsidR="008E7397">
        <w:rPr>
          <w:rFonts w:asciiTheme="minorHAnsi" w:eastAsia="Segoe UI" w:hAnsiTheme="minorHAnsi" w:cstheme="minorHAnsi"/>
        </w:rPr>
        <w:t>.</w:t>
      </w:r>
      <w:bookmarkEnd w:id="0"/>
    </w:p>
    <w:p w14:paraId="414755E4" w14:textId="77777777" w:rsidR="00295EE9" w:rsidRPr="00295EE9" w:rsidRDefault="00295EE9" w:rsidP="008A1325">
      <w:pPr>
        <w:pStyle w:val="Nagwek2"/>
        <w:spacing w:before="4440"/>
        <w:rPr>
          <w:rFonts w:eastAsiaTheme="minorEastAsia"/>
        </w:rPr>
      </w:pPr>
      <w:r w:rsidRPr="00295EE9">
        <w:rPr>
          <w:rFonts w:eastAsiaTheme="minorEastAsia"/>
        </w:rPr>
        <w:t>Treść z nagłówka i stopki</w:t>
      </w:r>
    </w:p>
    <w:p w14:paraId="68B6DCE6" w14:textId="77777777" w:rsidR="00295EE9" w:rsidRPr="00295EE9" w:rsidRDefault="00295EE9" w:rsidP="00295EE9">
      <w:pPr>
        <w:rPr>
          <w:rFonts w:eastAsiaTheme="minorEastAsia"/>
        </w:rPr>
      </w:pPr>
      <w:r w:rsidRPr="00295EE9">
        <w:rPr>
          <w:rFonts w:eastAsiaTheme="minorEastAsia"/>
        </w:rPr>
        <w:t>Zestaw logotypów: symbol graficzny Funduszy Europejskich z napisem Fundusze Europejskie dla Rozwoju Społecznego; flaga Polski z napisem Rzeczpospolita Polska; flaga Unii Europejskiej z napisem Dofinansowane przez Unię Europejską, nazwa projektu Dostępna stomatologia.</w:t>
      </w:r>
    </w:p>
    <w:p w14:paraId="5D3CE951" w14:textId="55A593DF" w:rsidR="008B06D5" w:rsidRPr="00295EE9" w:rsidRDefault="00295EE9" w:rsidP="00295EE9">
      <w:pPr>
        <w:rPr>
          <w:rFonts w:eastAsiaTheme="minorEastAsia"/>
        </w:rPr>
      </w:pPr>
      <w:r w:rsidRPr="00295EE9">
        <w:rPr>
          <w:rFonts w:eastAsiaTheme="minorEastAsia"/>
        </w:rPr>
        <w:t>Lider projektu Państwowy Fundusz Rehabilitacji Osób Niepełnosprawnych oraz partnerzy: Avalon – bezpośrednia pomoc niepełnosprawnym i Polskie Towarzystwo Stomatologiczne.</w:t>
      </w:r>
    </w:p>
    <w:sectPr w:rsidR="008B06D5" w:rsidRPr="00295EE9" w:rsidSect="000A5DAA">
      <w:footerReference w:type="default" r:id="rId7"/>
      <w:headerReference w:type="first" r:id="rId8"/>
      <w:footerReference w:type="first" r:id="rId9"/>
      <w:pgSz w:w="11906" w:h="16838"/>
      <w:pgMar w:top="1418" w:right="1417" w:bottom="1985" w:left="1417" w:header="42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BDF48" w14:textId="77777777" w:rsidR="00AE0BFD" w:rsidRDefault="00AE0BFD" w:rsidP="008C360F">
      <w:pPr>
        <w:spacing w:after="0" w:line="240" w:lineRule="auto"/>
      </w:pPr>
      <w:r>
        <w:separator/>
      </w:r>
    </w:p>
  </w:endnote>
  <w:endnote w:type="continuationSeparator" w:id="0">
    <w:p w14:paraId="00E9C953" w14:textId="77777777" w:rsidR="00AE0BFD" w:rsidRDefault="00AE0BFD" w:rsidP="008C3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591F4" w14:textId="5CE448CA" w:rsidR="000A5DAA" w:rsidRDefault="000A5DAA" w:rsidP="000A5DAA">
    <w:pPr>
      <w:pStyle w:val="Stopka"/>
      <w:spacing w:after="120" w:line="276" w:lineRule="auto"/>
      <w:jc w:val="right"/>
    </w:pPr>
    <w:r w:rsidRPr="00F84C9E">
      <w:t xml:space="preserve">Strona </w:t>
    </w:r>
    <w:r w:rsidRPr="00F84C9E">
      <w:fldChar w:fldCharType="begin"/>
    </w:r>
    <w:r w:rsidRPr="00F84C9E">
      <w:instrText>PAGE  \* Arabic  \* MERGEFORMAT</w:instrText>
    </w:r>
    <w:r w:rsidRPr="00F84C9E">
      <w:fldChar w:fldCharType="separate"/>
    </w:r>
    <w:r>
      <w:t>2</w:t>
    </w:r>
    <w:r w:rsidRPr="00F84C9E">
      <w:fldChar w:fldCharType="end"/>
    </w:r>
    <w:r w:rsidRPr="00F84C9E">
      <w:t xml:space="preserve"> z </w:t>
    </w:r>
    <w:fldSimple w:instr="NUMPAGES  \* Arabic  \* MERGEFORMAT">
      <w:r>
        <w:t>3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2311E" w14:textId="66B2EDFE" w:rsidR="00D87013" w:rsidRPr="00A6492D" w:rsidRDefault="00D87013" w:rsidP="00D87013">
    <w:pPr>
      <w:pStyle w:val="Stopka"/>
      <w:tabs>
        <w:tab w:val="clear" w:pos="9072"/>
        <w:tab w:val="left" w:pos="4536"/>
      </w:tabs>
      <w:spacing w:before="120" w:after="120"/>
      <w:ind w:left="284"/>
    </w:pPr>
    <w:r>
      <w:rPr>
        <w:rFonts w:asciiTheme="minorHAnsi" w:hAnsiTheme="minorHAnsi" w:cstheme="minorHAnsi"/>
        <w:noProof/>
        <w:lang w:eastAsia="pl-PL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49F88EB" wp14:editId="47546CC6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172200" cy="0"/>
              <wp:effectExtent l="0" t="0" r="0" b="0"/>
              <wp:wrapNone/>
              <wp:docPr id="825184028" name="Łącznik prosty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 xmlns:adec="http://schemas.microsoft.com/office/drawing/2017/decorative" xmlns:pic="http://schemas.openxmlformats.org/drawingml/2006/picture">
          <w:pict w14:anchorId="30CE19C1">
            <v:line id="Łącznik prosty 1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alt="&quot;&quot;" o:spid="_x0000_s1026" strokecolor="black [3200]" strokeweight=".5pt" from="0,0" to="486pt,0" w14:anchorId="5F5BF6C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">
              <v:stroke joinstyle="miter"/>
            </v:line>
          </w:pict>
        </mc:Fallback>
      </mc:AlternateContent>
    </w:r>
    <w:r>
      <w:t>Lider</w:t>
    </w:r>
    <w:r>
      <w:tab/>
      <w:t>Partnerzy</w:t>
    </w:r>
  </w:p>
  <w:p w14:paraId="7197D062" w14:textId="142CFFA4" w:rsidR="00D87013" w:rsidRDefault="00D87013" w:rsidP="00D87013">
    <w:pPr>
      <w:pStyle w:val="Stopka"/>
      <w:tabs>
        <w:tab w:val="clear" w:pos="4536"/>
        <w:tab w:val="clear" w:pos="9072"/>
      </w:tabs>
      <w:spacing w:after="240"/>
      <w:jc w:val="right"/>
    </w:pPr>
    <w:r w:rsidRPr="00971028">
      <w:rPr>
        <w:rFonts w:ascii="Times New Roman" w:hAnsi="Times New Roman"/>
        <w:b/>
        <w:bCs/>
        <w:noProof/>
        <w:lang w:eastAsia="pl-PL"/>
      </w:rPr>
      <w:drawing>
        <wp:inline distT="0" distB="0" distL="0" distR="0" wp14:anchorId="0CDDCAC3" wp14:editId="33B864B8">
          <wp:extent cx="5920576" cy="738277"/>
          <wp:effectExtent l="0" t="0" r="4445" b="5080"/>
          <wp:docPr id="2127687538" name="Obraz 1" descr="Zestaw logotypów: Lider Państwowy Fundusz Rehabilitacji Osób Niepełnosprawnych oraz partnerów: Avalon – bezpośrednia pomoc niepełnosprawnym i Polskiego Towarzystwa Stomatologiczn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4779571" name="Obraz 1" descr="Zestaw logotypów: Lider Państwowy Fundusz Rehabilitacji Osób Niepełnosprawnych oraz partnerów: Avalon – bezpośrednia pomoc niepełnosprawnym i Polskiego Towarzystwa Stomatologiczneg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79625" cy="758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4108C" w14:textId="77777777" w:rsidR="00AE0BFD" w:rsidRDefault="00AE0BFD" w:rsidP="008C360F">
      <w:pPr>
        <w:spacing w:after="0" w:line="240" w:lineRule="auto"/>
      </w:pPr>
      <w:r>
        <w:separator/>
      </w:r>
    </w:p>
  </w:footnote>
  <w:footnote w:type="continuationSeparator" w:id="0">
    <w:p w14:paraId="5B6A3ED9" w14:textId="77777777" w:rsidR="00AE0BFD" w:rsidRDefault="00AE0BFD" w:rsidP="008C36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F6F84" w14:textId="77777777" w:rsidR="008C360F" w:rsidRDefault="008C360F" w:rsidP="008C360F">
    <w:pPr>
      <w:pStyle w:val="Podstawowyakapitowy"/>
      <w:ind w:left="-426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18171D6E" wp14:editId="49D0B1FE">
          <wp:extent cx="6346190" cy="878205"/>
          <wp:effectExtent l="0" t="0" r="0" b="0"/>
          <wp:docPr id="1331508500" name="Obraz 2" descr="Zestaw logotypów: symbol graficzny Funduszy Europejskich z napisem Fundusze Europejskie dla Rozwoju Społecznego; flaga Polski z napisem Rzeczpospolita Polska; flaga Unii Europejskiej z napisem Dofinansowane przez Unię Europejską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5421276" name="Obraz 2" descr="Zestaw logotypów: symbol graficzny Funduszy Europejskich z napisem Fundusze Europejskie dla Rozwoju Społecznego; flaga Polski z napisem Rzeczpospolita Polska; flaga Unii Europejskiej z napisem Dofinansowane przez Unię Europejską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6190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8C5D207" w14:textId="77777777" w:rsidR="008C360F" w:rsidRPr="00767E7A" w:rsidRDefault="008C360F" w:rsidP="008E7397">
    <w:pPr>
      <w:pStyle w:val="Podstawowyakapitowy"/>
      <w:spacing w:after="240"/>
      <w:ind w:left="-284"/>
      <w:jc w:val="center"/>
      <w:rPr>
        <w:rFonts w:asciiTheme="minorHAnsi" w:hAnsiTheme="minorHAnsi" w:cstheme="minorHAnsi"/>
        <w:noProof/>
        <w:lang w:eastAsia="pl-PL"/>
      </w:rPr>
    </w:pPr>
    <w:r>
      <w:rPr>
        <w:rFonts w:asciiTheme="minorHAnsi" w:hAnsiTheme="minorHAnsi" w:cstheme="minorHAnsi"/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6493D7B" wp14:editId="22C87A37">
              <wp:simplePos x="0" y="0"/>
              <wp:positionH relativeFrom="column">
                <wp:posOffset>-205105</wp:posOffset>
              </wp:positionH>
              <wp:positionV relativeFrom="paragraph">
                <wp:posOffset>240030</wp:posOffset>
              </wp:positionV>
              <wp:extent cx="6172200" cy="0"/>
              <wp:effectExtent l="0" t="0" r="0" b="0"/>
              <wp:wrapNone/>
              <wp:docPr id="1252401534" name="Łącznik prosty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dec="http://schemas.microsoft.com/office/drawing/2017/decorative">
          <w:pict w14:anchorId="4B88B8D2">
            <v:line id="Łącznik prosty 1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alt="&quot;&quot;" o:spid="_x0000_s1026" strokecolor="windowText" strokeweight=".5pt" from="-16.15pt,18.9pt" to="469.85pt,18.9pt" w14:anchorId="05E82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">
              <v:stroke joinstyle="miter"/>
            </v:line>
          </w:pict>
        </mc:Fallback>
      </mc:AlternateContent>
    </w:r>
    <w:r w:rsidRPr="0071725D">
      <w:rPr>
        <w:rFonts w:asciiTheme="minorHAnsi" w:hAnsiTheme="minorHAnsi" w:cstheme="minorHAnsi"/>
        <w:noProof/>
        <w:lang w:eastAsia="pl-PL"/>
      </w:rPr>
      <w:t>Dostępna stomatologi</w:t>
    </w:r>
    <w:r>
      <w:rPr>
        <w:rFonts w:asciiTheme="minorHAnsi" w:hAnsiTheme="minorHAnsi" w:cstheme="minorHAnsi"/>
        <w:noProof/>
        <w:lang w:eastAsia="pl-PL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34F32"/>
    <w:multiLevelType w:val="hybridMultilevel"/>
    <w:tmpl w:val="C7269C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E4BC5"/>
    <w:multiLevelType w:val="hybridMultilevel"/>
    <w:tmpl w:val="214489C8"/>
    <w:lvl w:ilvl="0" w:tplc="4AACF900">
      <w:start w:val="1"/>
      <w:numFmt w:val="bullet"/>
      <w:pStyle w:val="Akapitzlistrozwijaln2"/>
      <w:lvlText w:val=""/>
      <w:lvlJc w:val="left"/>
      <w:pPr>
        <w:ind w:left="149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CA66435"/>
    <w:multiLevelType w:val="multilevel"/>
    <w:tmpl w:val="BD969C9E"/>
    <w:lvl w:ilvl="0">
      <w:start w:val="1"/>
      <w:numFmt w:val="decimal"/>
      <w:pStyle w:val="Akapitzlist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3" w15:restartNumberingAfterBreak="0">
    <w:nsid w:val="186916F9"/>
    <w:multiLevelType w:val="hybridMultilevel"/>
    <w:tmpl w:val="EEEA28E6"/>
    <w:lvl w:ilvl="0" w:tplc="770447F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BCE6F12"/>
    <w:multiLevelType w:val="hybridMultilevel"/>
    <w:tmpl w:val="CAE2CF4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3F81440"/>
    <w:multiLevelType w:val="multilevel"/>
    <w:tmpl w:val="18641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31C26A85"/>
    <w:multiLevelType w:val="hybridMultilevel"/>
    <w:tmpl w:val="77349C24"/>
    <w:lvl w:ilvl="0" w:tplc="A8AECBAE">
      <w:start w:val="1"/>
      <w:numFmt w:val="bullet"/>
      <w:lvlText w:val="o"/>
      <w:lvlJc w:val="left"/>
      <w:pPr>
        <w:ind w:left="1069" w:hanging="360"/>
      </w:pPr>
      <w:rPr>
        <w:rFonts w:ascii="Courier New" w:hAnsi="Courier New" w:hint="default"/>
      </w:rPr>
    </w:lvl>
    <w:lvl w:ilvl="1" w:tplc="59E66388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ED9646CC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610A4706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2465144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FB6E7920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52502F64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76841280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2508F12C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336B3B2E"/>
    <w:multiLevelType w:val="hybridMultilevel"/>
    <w:tmpl w:val="0D3E52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372D3D"/>
    <w:multiLevelType w:val="hybridMultilevel"/>
    <w:tmpl w:val="FAF2D062"/>
    <w:lvl w:ilvl="0" w:tplc="FDB6EC9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670280F"/>
    <w:multiLevelType w:val="hybridMultilevel"/>
    <w:tmpl w:val="DD7431B0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47A5C7D6"/>
    <w:multiLevelType w:val="hybridMultilevel"/>
    <w:tmpl w:val="9D0A009C"/>
    <w:lvl w:ilvl="0" w:tplc="E05E0B5C">
      <w:start w:val="1"/>
      <w:numFmt w:val="bullet"/>
      <w:lvlText w:val="o"/>
      <w:lvlJc w:val="left"/>
      <w:pPr>
        <w:ind w:left="1069" w:hanging="360"/>
      </w:pPr>
      <w:rPr>
        <w:rFonts w:ascii="Courier New" w:hAnsi="Courier New" w:hint="default"/>
      </w:rPr>
    </w:lvl>
    <w:lvl w:ilvl="1" w:tplc="2C5AFB34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C6008DE6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B7A4E38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31747ED6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79A08B12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96DA96FA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7B222E8A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B44A186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47EBBBCF"/>
    <w:multiLevelType w:val="hybridMultilevel"/>
    <w:tmpl w:val="307ECD8A"/>
    <w:lvl w:ilvl="0" w:tplc="9BDE16BE">
      <w:start w:val="1"/>
      <w:numFmt w:val="bullet"/>
      <w:lvlText w:val="o"/>
      <w:lvlJc w:val="left"/>
      <w:pPr>
        <w:ind w:left="1069" w:hanging="360"/>
      </w:pPr>
      <w:rPr>
        <w:rFonts w:ascii="Courier New" w:hAnsi="Courier New" w:hint="default"/>
      </w:rPr>
    </w:lvl>
    <w:lvl w:ilvl="1" w:tplc="E2EE44DE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72C20A2C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8B2CAE6E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666EF918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ABD0D78C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CD386C8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CB2AA23C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793A1046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49642B4E"/>
    <w:multiLevelType w:val="hybridMultilevel"/>
    <w:tmpl w:val="A57E4A96"/>
    <w:lvl w:ilvl="0" w:tplc="B8F87D7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1A25E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869D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660E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FEC5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2A97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60A8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A073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0CD0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203433"/>
    <w:multiLevelType w:val="hybridMultilevel"/>
    <w:tmpl w:val="A76E9B80"/>
    <w:lvl w:ilvl="0" w:tplc="0415000F">
      <w:start w:val="1"/>
      <w:numFmt w:val="decimal"/>
      <w:lvlText w:val="%1."/>
      <w:lvlJc w:val="left"/>
      <w:pPr>
        <w:ind w:left="651" w:hanging="360"/>
      </w:pPr>
    </w:lvl>
    <w:lvl w:ilvl="1" w:tplc="04150019" w:tentative="1">
      <w:start w:val="1"/>
      <w:numFmt w:val="lowerLetter"/>
      <w:lvlText w:val="%2."/>
      <w:lvlJc w:val="left"/>
      <w:pPr>
        <w:ind w:left="1371" w:hanging="360"/>
      </w:pPr>
    </w:lvl>
    <w:lvl w:ilvl="2" w:tplc="0415001B" w:tentative="1">
      <w:start w:val="1"/>
      <w:numFmt w:val="lowerRoman"/>
      <w:lvlText w:val="%3."/>
      <w:lvlJc w:val="right"/>
      <w:pPr>
        <w:ind w:left="2091" w:hanging="180"/>
      </w:pPr>
    </w:lvl>
    <w:lvl w:ilvl="3" w:tplc="0415000F" w:tentative="1">
      <w:start w:val="1"/>
      <w:numFmt w:val="decimal"/>
      <w:lvlText w:val="%4."/>
      <w:lvlJc w:val="left"/>
      <w:pPr>
        <w:ind w:left="2811" w:hanging="360"/>
      </w:pPr>
    </w:lvl>
    <w:lvl w:ilvl="4" w:tplc="04150019" w:tentative="1">
      <w:start w:val="1"/>
      <w:numFmt w:val="lowerLetter"/>
      <w:lvlText w:val="%5."/>
      <w:lvlJc w:val="left"/>
      <w:pPr>
        <w:ind w:left="3531" w:hanging="360"/>
      </w:pPr>
    </w:lvl>
    <w:lvl w:ilvl="5" w:tplc="0415001B" w:tentative="1">
      <w:start w:val="1"/>
      <w:numFmt w:val="lowerRoman"/>
      <w:lvlText w:val="%6."/>
      <w:lvlJc w:val="right"/>
      <w:pPr>
        <w:ind w:left="4251" w:hanging="180"/>
      </w:pPr>
    </w:lvl>
    <w:lvl w:ilvl="6" w:tplc="0415000F" w:tentative="1">
      <w:start w:val="1"/>
      <w:numFmt w:val="decimal"/>
      <w:lvlText w:val="%7."/>
      <w:lvlJc w:val="left"/>
      <w:pPr>
        <w:ind w:left="4971" w:hanging="360"/>
      </w:pPr>
    </w:lvl>
    <w:lvl w:ilvl="7" w:tplc="04150019" w:tentative="1">
      <w:start w:val="1"/>
      <w:numFmt w:val="lowerLetter"/>
      <w:lvlText w:val="%8."/>
      <w:lvlJc w:val="left"/>
      <w:pPr>
        <w:ind w:left="5691" w:hanging="360"/>
      </w:pPr>
    </w:lvl>
    <w:lvl w:ilvl="8" w:tplc="0415001B" w:tentative="1">
      <w:start w:val="1"/>
      <w:numFmt w:val="lowerRoman"/>
      <w:lvlText w:val="%9."/>
      <w:lvlJc w:val="right"/>
      <w:pPr>
        <w:ind w:left="6411" w:hanging="180"/>
      </w:pPr>
    </w:lvl>
  </w:abstractNum>
  <w:abstractNum w:abstractNumId="14" w15:restartNumberingAfterBreak="0">
    <w:nsid w:val="60167D27"/>
    <w:multiLevelType w:val="hybridMultilevel"/>
    <w:tmpl w:val="60D663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1A47F8"/>
    <w:multiLevelType w:val="hybridMultilevel"/>
    <w:tmpl w:val="F62A2ED6"/>
    <w:lvl w:ilvl="0" w:tplc="0415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DB45D01"/>
    <w:multiLevelType w:val="hybridMultilevel"/>
    <w:tmpl w:val="5CA24C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F93D52"/>
    <w:multiLevelType w:val="hybridMultilevel"/>
    <w:tmpl w:val="0CEE42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2A1D25"/>
    <w:multiLevelType w:val="hybridMultilevel"/>
    <w:tmpl w:val="8B0E3E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5A6827"/>
    <w:multiLevelType w:val="hybridMultilevel"/>
    <w:tmpl w:val="F45AC23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62441716">
    <w:abstractNumId w:val="8"/>
  </w:num>
  <w:num w:numId="2" w16cid:durableId="611978835">
    <w:abstractNumId w:val="1"/>
  </w:num>
  <w:num w:numId="3" w16cid:durableId="1790317043">
    <w:abstractNumId w:val="5"/>
  </w:num>
  <w:num w:numId="4" w16cid:durableId="1039470909">
    <w:abstractNumId w:val="5"/>
  </w:num>
  <w:num w:numId="5" w16cid:durableId="428432949">
    <w:abstractNumId w:val="1"/>
  </w:num>
  <w:num w:numId="6" w16cid:durableId="1139764484">
    <w:abstractNumId w:val="1"/>
  </w:num>
  <w:num w:numId="7" w16cid:durableId="593712312">
    <w:abstractNumId w:val="3"/>
  </w:num>
  <w:num w:numId="8" w16cid:durableId="1886791774">
    <w:abstractNumId w:val="3"/>
  </w:num>
  <w:num w:numId="9" w16cid:durableId="143473222">
    <w:abstractNumId w:val="2"/>
  </w:num>
  <w:num w:numId="10" w16cid:durableId="1018314556">
    <w:abstractNumId w:val="7"/>
  </w:num>
  <w:num w:numId="11" w16cid:durableId="1242369970">
    <w:abstractNumId w:val="10"/>
  </w:num>
  <w:num w:numId="12" w16cid:durableId="1679232187">
    <w:abstractNumId w:val="6"/>
  </w:num>
  <w:num w:numId="13" w16cid:durableId="1808085388">
    <w:abstractNumId w:val="11"/>
  </w:num>
  <w:num w:numId="14" w16cid:durableId="1312102615">
    <w:abstractNumId w:val="12"/>
  </w:num>
  <w:num w:numId="15" w16cid:durableId="2028174608">
    <w:abstractNumId w:val="4"/>
  </w:num>
  <w:num w:numId="16" w16cid:durableId="1267083305">
    <w:abstractNumId w:val="15"/>
  </w:num>
  <w:num w:numId="17" w16cid:durableId="847254448">
    <w:abstractNumId w:val="17"/>
  </w:num>
  <w:num w:numId="18" w16cid:durableId="744188147">
    <w:abstractNumId w:val="18"/>
  </w:num>
  <w:num w:numId="19" w16cid:durableId="591552310">
    <w:abstractNumId w:val="14"/>
  </w:num>
  <w:num w:numId="20" w16cid:durableId="738097467">
    <w:abstractNumId w:val="16"/>
  </w:num>
  <w:num w:numId="21" w16cid:durableId="22101505">
    <w:abstractNumId w:val="19"/>
  </w:num>
  <w:num w:numId="22" w16cid:durableId="46295743">
    <w:abstractNumId w:val="0"/>
  </w:num>
  <w:num w:numId="23" w16cid:durableId="1736313627">
    <w:abstractNumId w:val="13"/>
  </w:num>
  <w:num w:numId="24" w16cid:durableId="27251566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C0A"/>
    <w:rsid w:val="00034AA9"/>
    <w:rsid w:val="0004451A"/>
    <w:rsid w:val="000653D0"/>
    <w:rsid w:val="00071EDB"/>
    <w:rsid w:val="00076EB4"/>
    <w:rsid w:val="000829B7"/>
    <w:rsid w:val="00094AFC"/>
    <w:rsid w:val="00095D8A"/>
    <w:rsid w:val="000A5DAA"/>
    <w:rsid w:val="000B5F42"/>
    <w:rsid w:val="000D5DC4"/>
    <w:rsid w:val="000F08A2"/>
    <w:rsid w:val="0010410F"/>
    <w:rsid w:val="00106052"/>
    <w:rsid w:val="00106943"/>
    <w:rsid w:val="00116F01"/>
    <w:rsid w:val="0013456B"/>
    <w:rsid w:val="00151F3B"/>
    <w:rsid w:val="00154D84"/>
    <w:rsid w:val="00166189"/>
    <w:rsid w:val="0019703F"/>
    <w:rsid w:val="001E5EBA"/>
    <w:rsid w:val="001F0E43"/>
    <w:rsid w:val="001F307A"/>
    <w:rsid w:val="0022142A"/>
    <w:rsid w:val="00253713"/>
    <w:rsid w:val="00274B25"/>
    <w:rsid w:val="00281F30"/>
    <w:rsid w:val="00295EE9"/>
    <w:rsid w:val="002A3C4E"/>
    <w:rsid w:val="002D4B59"/>
    <w:rsid w:val="00311E95"/>
    <w:rsid w:val="00334404"/>
    <w:rsid w:val="003535E9"/>
    <w:rsid w:val="00363F62"/>
    <w:rsid w:val="00366DD1"/>
    <w:rsid w:val="003B19B8"/>
    <w:rsid w:val="003B4C79"/>
    <w:rsid w:val="003C623D"/>
    <w:rsid w:val="003D337F"/>
    <w:rsid w:val="003E7B90"/>
    <w:rsid w:val="004064B5"/>
    <w:rsid w:val="00412CD0"/>
    <w:rsid w:val="00426E05"/>
    <w:rsid w:val="00430580"/>
    <w:rsid w:val="00437994"/>
    <w:rsid w:val="00454DA8"/>
    <w:rsid w:val="00464FCD"/>
    <w:rsid w:val="004807B3"/>
    <w:rsid w:val="00481A0C"/>
    <w:rsid w:val="004B2206"/>
    <w:rsid w:val="004B512D"/>
    <w:rsid w:val="004C1A42"/>
    <w:rsid w:val="004D3D9E"/>
    <w:rsid w:val="004D7479"/>
    <w:rsid w:val="004D7C2F"/>
    <w:rsid w:val="004F7541"/>
    <w:rsid w:val="00502675"/>
    <w:rsid w:val="00502D1F"/>
    <w:rsid w:val="005072D8"/>
    <w:rsid w:val="0051539E"/>
    <w:rsid w:val="00516BB4"/>
    <w:rsid w:val="005203E7"/>
    <w:rsid w:val="00530605"/>
    <w:rsid w:val="00543E5A"/>
    <w:rsid w:val="00546C92"/>
    <w:rsid w:val="00556FAB"/>
    <w:rsid w:val="00566F57"/>
    <w:rsid w:val="00587A02"/>
    <w:rsid w:val="005C7223"/>
    <w:rsid w:val="005D1587"/>
    <w:rsid w:val="005D1A4D"/>
    <w:rsid w:val="005E5732"/>
    <w:rsid w:val="00602A58"/>
    <w:rsid w:val="00625BA7"/>
    <w:rsid w:val="00662057"/>
    <w:rsid w:val="00684B11"/>
    <w:rsid w:val="00691D06"/>
    <w:rsid w:val="006939CB"/>
    <w:rsid w:val="006A0A6E"/>
    <w:rsid w:val="006A17B9"/>
    <w:rsid w:val="006A42E8"/>
    <w:rsid w:val="006D66D2"/>
    <w:rsid w:val="006D6CA1"/>
    <w:rsid w:val="00726956"/>
    <w:rsid w:val="00736A39"/>
    <w:rsid w:val="0075135C"/>
    <w:rsid w:val="007539A1"/>
    <w:rsid w:val="00754E36"/>
    <w:rsid w:val="0077123E"/>
    <w:rsid w:val="00783116"/>
    <w:rsid w:val="007B6114"/>
    <w:rsid w:val="007C1F08"/>
    <w:rsid w:val="007D6574"/>
    <w:rsid w:val="00822A97"/>
    <w:rsid w:val="00832FE4"/>
    <w:rsid w:val="0083380B"/>
    <w:rsid w:val="00843062"/>
    <w:rsid w:val="00844DC5"/>
    <w:rsid w:val="00857059"/>
    <w:rsid w:val="00865540"/>
    <w:rsid w:val="008711AC"/>
    <w:rsid w:val="0089266A"/>
    <w:rsid w:val="008A1325"/>
    <w:rsid w:val="008B06D5"/>
    <w:rsid w:val="008B2406"/>
    <w:rsid w:val="008C360F"/>
    <w:rsid w:val="008C41B4"/>
    <w:rsid w:val="008C60B4"/>
    <w:rsid w:val="008D5EC5"/>
    <w:rsid w:val="008E1903"/>
    <w:rsid w:val="008E4269"/>
    <w:rsid w:val="008E7397"/>
    <w:rsid w:val="00901CC7"/>
    <w:rsid w:val="0090774A"/>
    <w:rsid w:val="00917772"/>
    <w:rsid w:val="0093648B"/>
    <w:rsid w:val="00940BD6"/>
    <w:rsid w:val="009B2BBE"/>
    <w:rsid w:val="009D7647"/>
    <w:rsid w:val="009E5F40"/>
    <w:rsid w:val="00A11720"/>
    <w:rsid w:val="00A1173C"/>
    <w:rsid w:val="00A45F16"/>
    <w:rsid w:val="00A63C90"/>
    <w:rsid w:val="00A675FC"/>
    <w:rsid w:val="00A72ABC"/>
    <w:rsid w:val="00A75603"/>
    <w:rsid w:val="00A910FA"/>
    <w:rsid w:val="00A975AA"/>
    <w:rsid w:val="00AA0AAB"/>
    <w:rsid w:val="00AA125C"/>
    <w:rsid w:val="00AC446B"/>
    <w:rsid w:val="00AE0BFD"/>
    <w:rsid w:val="00B215F6"/>
    <w:rsid w:val="00B25134"/>
    <w:rsid w:val="00B41766"/>
    <w:rsid w:val="00B43B33"/>
    <w:rsid w:val="00B55CED"/>
    <w:rsid w:val="00B71DA9"/>
    <w:rsid w:val="00B805A0"/>
    <w:rsid w:val="00B81948"/>
    <w:rsid w:val="00B97DCC"/>
    <w:rsid w:val="00C83C96"/>
    <w:rsid w:val="00CC46B9"/>
    <w:rsid w:val="00CD590B"/>
    <w:rsid w:val="00D04041"/>
    <w:rsid w:val="00D1698D"/>
    <w:rsid w:val="00D1769B"/>
    <w:rsid w:val="00D44B99"/>
    <w:rsid w:val="00D61087"/>
    <w:rsid w:val="00D718FB"/>
    <w:rsid w:val="00D75368"/>
    <w:rsid w:val="00D87013"/>
    <w:rsid w:val="00DC1A16"/>
    <w:rsid w:val="00DC3A19"/>
    <w:rsid w:val="00DD5DBC"/>
    <w:rsid w:val="00DE66B2"/>
    <w:rsid w:val="00DF22FC"/>
    <w:rsid w:val="00DF52D9"/>
    <w:rsid w:val="00E20A14"/>
    <w:rsid w:val="00E2744A"/>
    <w:rsid w:val="00E45B72"/>
    <w:rsid w:val="00E83106"/>
    <w:rsid w:val="00EA200F"/>
    <w:rsid w:val="00EA448D"/>
    <w:rsid w:val="00ED15F6"/>
    <w:rsid w:val="00ED2F0B"/>
    <w:rsid w:val="00EE078A"/>
    <w:rsid w:val="00F029DC"/>
    <w:rsid w:val="00F3136E"/>
    <w:rsid w:val="00F43C0A"/>
    <w:rsid w:val="00F43CC8"/>
    <w:rsid w:val="00FA5F3B"/>
    <w:rsid w:val="00FB7104"/>
    <w:rsid w:val="00FC54DD"/>
    <w:rsid w:val="00FD470B"/>
    <w:rsid w:val="00FF7465"/>
    <w:rsid w:val="015BA5CB"/>
    <w:rsid w:val="05184AC9"/>
    <w:rsid w:val="0827CEB9"/>
    <w:rsid w:val="096BA082"/>
    <w:rsid w:val="0A757434"/>
    <w:rsid w:val="0E28A12F"/>
    <w:rsid w:val="1240100D"/>
    <w:rsid w:val="12B97439"/>
    <w:rsid w:val="171E1E87"/>
    <w:rsid w:val="17646A11"/>
    <w:rsid w:val="1FAC49AF"/>
    <w:rsid w:val="22388343"/>
    <w:rsid w:val="250EEA28"/>
    <w:rsid w:val="2529EBFF"/>
    <w:rsid w:val="28E6015E"/>
    <w:rsid w:val="2DCD88F9"/>
    <w:rsid w:val="377A0347"/>
    <w:rsid w:val="3EFA9831"/>
    <w:rsid w:val="423E22CE"/>
    <w:rsid w:val="47C2BEA7"/>
    <w:rsid w:val="510CAAE3"/>
    <w:rsid w:val="52746EA6"/>
    <w:rsid w:val="597B4C84"/>
    <w:rsid w:val="601BC922"/>
    <w:rsid w:val="6037F666"/>
    <w:rsid w:val="606117F9"/>
    <w:rsid w:val="632E118E"/>
    <w:rsid w:val="66105E72"/>
    <w:rsid w:val="66501DCF"/>
    <w:rsid w:val="67816561"/>
    <w:rsid w:val="680BC26C"/>
    <w:rsid w:val="68FD02BF"/>
    <w:rsid w:val="6C72FDBC"/>
    <w:rsid w:val="6F2036AE"/>
    <w:rsid w:val="703A9C28"/>
    <w:rsid w:val="70B72F4B"/>
    <w:rsid w:val="70CFEADA"/>
    <w:rsid w:val="736E343D"/>
    <w:rsid w:val="74BEA06D"/>
    <w:rsid w:val="76183AE6"/>
    <w:rsid w:val="7740D6CC"/>
    <w:rsid w:val="7E10DE57"/>
    <w:rsid w:val="7F9E9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39FAAB"/>
  <w15:chartTrackingRefBased/>
  <w15:docId w15:val="{1A55F098-DBFF-48AF-9AC6-F32273C94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3C0A"/>
    <w:rPr>
      <w:rFonts w:ascii="Calibri" w:eastAsia="Times New Roman" w:hAnsi="Calibri" w:cs="Times New Roman"/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E5F40"/>
    <w:pPr>
      <w:spacing w:before="360"/>
      <w:outlineLvl w:val="0"/>
    </w:pPr>
    <w:rPr>
      <w:b/>
      <w:bCs/>
      <w:kern w:val="2"/>
      <w:sz w:val="36"/>
      <w:szCs w:val="36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A5F3B"/>
    <w:pPr>
      <w:spacing w:before="240"/>
      <w:outlineLvl w:val="1"/>
    </w:pPr>
    <w:rPr>
      <w:b/>
      <w:bCs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5F3B"/>
    <w:pPr>
      <w:spacing w:before="240"/>
      <w:outlineLvl w:val="2"/>
    </w:pPr>
    <w:rPr>
      <w:b/>
      <w:bCs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A5F3B"/>
    <w:pPr>
      <w:spacing w:before="240"/>
      <w:outlineLvl w:val="3"/>
    </w:pPr>
    <w:rPr>
      <w:b/>
      <w:bCs/>
      <w:kern w:val="2"/>
      <w14:ligatures w14:val="standardContextual"/>
    </w:rPr>
  </w:style>
  <w:style w:type="paragraph" w:styleId="Nagwek5">
    <w:name w:val="heading 5"/>
    <w:basedOn w:val="Nagwek4"/>
    <w:next w:val="Normalny"/>
    <w:link w:val="Nagwek5Znak"/>
    <w:uiPriority w:val="9"/>
    <w:unhideWhenUsed/>
    <w:qFormat/>
    <w:rsid w:val="009E5F40"/>
    <w:pPr>
      <w:outlineLvl w:val="4"/>
    </w:pPr>
    <w:rPr>
      <w:b w:val="0"/>
      <w:bCs w:val="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43C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43C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43C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43C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5F40"/>
    <w:rPr>
      <w:rFonts w:ascii="Calibri" w:hAnsi="Calibri" w:cstheme="minorHAnsi"/>
      <w:b/>
      <w:bCs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FA5F3B"/>
    <w:rPr>
      <w:rFonts w:cstheme="minorHAnsi"/>
      <w:b/>
      <w:bCs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FA5F3B"/>
    <w:rPr>
      <w:rFonts w:cstheme="minorHAnsi"/>
      <w:b/>
      <w:b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FA5F3B"/>
    <w:rPr>
      <w:rFonts w:cstheme="minorHAnsi"/>
      <w:b/>
      <w:bCs/>
      <w:sz w:val="24"/>
      <w:szCs w:val="24"/>
    </w:rPr>
  </w:style>
  <w:style w:type="paragraph" w:styleId="Akapitzlist">
    <w:name w:val="List Paragraph"/>
    <w:aliases w:val="Akapit z listą (numerowanie)"/>
    <w:basedOn w:val="Normalny"/>
    <w:link w:val="AkapitzlistZnak"/>
    <w:uiPriority w:val="34"/>
    <w:qFormat/>
    <w:rsid w:val="00A910FA"/>
    <w:pPr>
      <w:numPr>
        <w:numId w:val="9"/>
      </w:numPr>
    </w:pPr>
  </w:style>
  <w:style w:type="character" w:customStyle="1" w:styleId="AkapitzlistZnak">
    <w:name w:val="Akapit z listą Znak"/>
    <w:aliases w:val="Akapit z listą (numerowanie) Znak"/>
    <w:link w:val="Akapitzlist"/>
    <w:uiPriority w:val="34"/>
    <w:rsid w:val="00A910FA"/>
    <w:rPr>
      <w:rFonts w:ascii="Calibri" w:hAnsi="Calibri" w:cs="Times New Roman"/>
      <w:sz w:val="24"/>
      <w:szCs w:val="24"/>
    </w:rPr>
  </w:style>
  <w:style w:type="paragraph" w:customStyle="1" w:styleId="Akapitzlistrozwijaln2">
    <w:name w:val="Akapit z listą rozwijalną 2"/>
    <w:basedOn w:val="Normalny"/>
    <w:qFormat/>
    <w:rsid w:val="003535E9"/>
    <w:pPr>
      <w:numPr>
        <w:numId w:val="6"/>
      </w:numPr>
      <w:ind w:left="426" w:hanging="426"/>
    </w:pPr>
    <w:rPr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rsid w:val="009E5F40"/>
    <w:rPr>
      <w:rFonts w:ascii="Calibri" w:hAnsi="Calibri" w:cstheme="minorHAnsi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43C0A"/>
    <w:rPr>
      <w:rFonts w:eastAsiaTheme="majorEastAsia" w:cstheme="majorBidi"/>
      <w:i/>
      <w:iCs/>
      <w:color w:val="595959" w:themeColor="text1" w:themeTint="A6"/>
      <w:kern w:val="0"/>
      <w:sz w:val="24"/>
      <w:szCs w:val="24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43C0A"/>
    <w:rPr>
      <w:rFonts w:eastAsiaTheme="majorEastAsia" w:cstheme="majorBidi"/>
      <w:color w:val="595959" w:themeColor="text1" w:themeTint="A6"/>
      <w:kern w:val="0"/>
      <w:sz w:val="24"/>
      <w:szCs w:val="24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43C0A"/>
    <w:rPr>
      <w:rFonts w:eastAsiaTheme="majorEastAsia" w:cstheme="majorBidi"/>
      <w:i/>
      <w:iCs/>
      <w:color w:val="272727" w:themeColor="text1" w:themeTint="D8"/>
      <w:kern w:val="0"/>
      <w:sz w:val="24"/>
      <w:szCs w:val="24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43C0A"/>
    <w:rPr>
      <w:rFonts w:eastAsiaTheme="majorEastAsia" w:cstheme="majorBidi"/>
      <w:color w:val="272727" w:themeColor="text1" w:themeTint="D8"/>
      <w:kern w:val="0"/>
      <w:sz w:val="24"/>
      <w:szCs w:val="24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F43C0A"/>
    <w:pPr>
      <w:spacing w:after="8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43C0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43C0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43C0A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F43C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43C0A"/>
    <w:rPr>
      <w:rFonts w:cstheme="minorHAnsi"/>
      <w:i/>
      <w:iCs/>
      <w:color w:val="404040" w:themeColor="text1" w:themeTint="BF"/>
      <w:kern w:val="0"/>
      <w:sz w:val="24"/>
      <w:szCs w:val="24"/>
      <w14:ligatures w14:val="none"/>
    </w:rPr>
  </w:style>
  <w:style w:type="character" w:styleId="Wyrnienieintensywne">
    <w:name w:val="Intense Emphasis"/>
    <w:basedOn w:val="Domylnaczcionkaakapitu"/>
    <w:uiPriority w:val="21"/>
    <w:qFormat/>
    <w:rsid w:val="00F43C0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43C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43C0A"/>
    <w:rPr>
      <w:rFonts w:cstheme="minorHAnsi"/>
      <w:i/>
      <w:iCs/>
      <w:color w:val="2F5496" w:themeColor="accent1" w:themeShade="BF"/>
      <w:kern w:val="0"/>
      <w:sz w:val="24"/>
      <w:szCs w:val="24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F43C0A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C36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360F"/>
    <w:rPr>
      <w:rFonts w:ascii="Calibri" w:eastAsia="Times New Roman" w:hAnsi="Calibri" w:cs="Times New Roman"/>
      <w:kern w:val="0"/>
      <w:sz w:val="24"/>
      <w:szCs w:val="24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C36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360F"/>
    <w:rPr>
      <w:rFonts w:ascii="Calibri" w:eastAsia="Times New Roman" w:hAnsi="Calibri" w:cs="Times New Roman"/>
      <w:kern w:val="0"/>
      <w:sz w:val="24"/>
      <w:szCs w:val="24"/>
      <w14:ligatures w14:val="none"/>
    </w:rPr>
  </w:style>
  <w:style w:type="paragraph" w:customStyle="1" w:styleId="Podstawowyakapitowy">
    <w:name w:val="[Podstawowy akapitowy]"/>
    <w:basedOn w:val="Normalny"/>
    <w:rsid w:val="008C360F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</w:rPr>
  </w:style>
  <w:style w:type="paragraph" w:styleId="Poprawka">
    <w:name w:val="Revision"/>
    <w:hidden/>
    <w:uiPriority w:val="99"/>
    <w:semiHidden/>
    <w:rsid w:val="00F43CC8"/>
    <w:pPr>
      <w:spacing w:after="0" w:line="240" w:lineRule="auto"/>
    </w:pPr>
    <w:rPr>
      <w:rFonts w:ascii="Calibri" w:eastAsia="Times New Roman" w:hAnsi="Calibri" w:cs="Times New Roman"/>
      <w:kern w:val="0"/>
      <w:sz w:val="24"/>
      <w:szCs w:val="24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43C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43CC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43CC8"/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3C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3CC8"/>
    <w:rPr>
      <w:rFonts w:ascii="Calibri" w:eastAsia="Times New Roman" w:hAnsi="Calibri" w:cs="Times New Roman"/>
      <w:b/>
      <w:bCs/>
      <w:kern w:val="0"/>
      <w:sz w:val="20"/>
      <w:szCs w:val="20"/>
      <w14:ligatures w14:val="none"/>
    </w:rPr>
  </w:style>
  <w:style w:type="character" w:customStyle="1" w:styleId="ui-provider">
    <w:name w:val="ui-provider"/>
    <w:basedOn w:val="Domylnaczcionkaakapitu"/>
    <w:rsid w:val="008B06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ef41d4a-7f62-4dd6-96c7-e8db496f2913}" enabled="1" method="Privileged" siteId="{4e80bc7d-72c3-4455-a15a-165f686713b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697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Standard Załącznik nr 3 Formularz zgody na leczenie (zakres danych)</vt:lpstr>
    </vt:vector>
  </TitlesOfParts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Załącznik nr 3 Formularz zgody na leczenie (zakres danych)</dc:title>
  <dc:subject/>
  <dc:creator>Góral Beata</dc:creator>
  <cp:keywords/>
  <dc:description/>
  <cp:lastModifiedBy>Szymańska Karolina</cp:lastModifiedBy>
  <cp:revision>17</cp:revision>
  <dcterms:created xsi:type="dcterms:W3CDTF">2026-02-08T07:06:00Z</dcterms:created>
  <dcterms:modified xsi:type="dcterms:W3CDTF">2026-04-01T08:53:00Z</dcterms:modified>
</cp:coreProperties>
</file>